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9E" w:rsidRDefault="00363C9E" w:rsidP="00363C9E">
      <w:pPr>
        <w:pStyle w:val="32"/>
        <w:shd w:val="clear" w:color="auto" w:fill="auto"/>
        <w:spacing w:after="0" w:line="240" w:lineRule="auto"/>
        <w:ind w:firstLine="0"/>
        <w:rPr>
          <w:noProof/>
          <w:sz w:val="28"/>
          <w:szCs w:val="28"/>
        </w:rPr>
      </w:pPr>
    </w:p>
    <w:p w:rsidR="002D14A3" w:rsidRDefault="00363C9E" w:rsidP="00363C9E">
      <w:pPr>
        <w:pStyle w:val="32"/>
        <w:shd w:val="clear" w:color="auto" w:fill="auto"/>
        <w:spacing w:after="0" w:line="240" w:lineRule="auto"/>
        <w:ind w:firstLine="0"/>
        <w:rPr>
          <w:noProof/>
          <w:sz w:val="28"/>
          <w:szCs w:val="28"/>
        </w:rPr>
      </w:pPr>
      <w:r>
        <w:rPr>
          <w:noProof/>
          <w:sz w:val="28"/>
          <w:szCs w:val="28"/>
        </w:rPr>
        <w:t xml:space="preserve">Государственное образовательное учреждение </w:t>
      </w:r>
    </w:p>
    <w:p w:rsidR="00363C9E" w:rsidRDefault="00363C9E" w:rsidP="00363C9E">
      <w:pPr>
        <w:pStyle w:val="32"/>
        <w:shd w:val="clear" w:color="auto" w:fill="auto"/>
        <w:spacing w:after="0" w:line="240" w:lineRule="auto"/>
        <w:ind w:firstLine="0"/>
        <w:rPr>
          <w:noProof/>
          <w:sz w:val="28"/>
          <w:szCs w:val="28"/>
        </w:rPr>
      </w:pPr>
      <w:r>
        <w:rPr>
          <w:noProof/>
          <w:sz w:val="28"/>
          <w:szCs w:val="28"/>
        </w:rPr>
        <w:t>дополнительного образования Чукотского автономного округа</w:t>
      </w:r>
    </w:p>
    <w:p w:rsidR="00363C9E" w:rsidRDefault="00363C9E" w:rsidP="00363C9E">
      <w:pPr>
        <w:pStyle w:val="32"/>
        <w:shd w:val="clear" w:color="auto" w:fill="auto"/>
        <w:spacing w:after="0" w:line="240" w:lineRule="auto"/>
        <w:ind w:firstLine="0"/>
        <w:rPr>
          <w:noProof/>
          <w:sz w:val="28"/>
          <w:szCs w:val="28"/>
        </w:rPr>
      </w:pPr>
      <w:r>
        <w:rPr>
          <w:noProof/>
          <w:sz w:val="28"/>
          <w:szCs w:val="28"/>
        </w:rPr>
        <w:t xml:space="preserve"> «Окружная детско-юношеская спортивная школа»</w:t>
      </w: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Предпрофессиональная программа</w:t>
      </w:r>
    </w:p>
    <w:p w:rsidR="00363C9E" w:rsidRDefault="00363C9E" w:rsidP="00363C9E">
      <w:pPr>
        <w:pStyle w:val="32"/>
        <w:shd w:val="clear" w:color="auto" w:fill="auto"/>
        <w:spacing w:after="0" w:line="240" w:lineRule="auto"/>
        <w:ind w:firstLine="0"/>
        <w:rPr>
          <w:noProof/>
          <w:sz w:val="28"/>
          <w:szCs w:val="28"/>
        </w:rPr>
      </w:pPr>
      <w:r>
        <w:rPr>
          <w:noProof/>
          <w:sz w:val="28"/>
          <w:szCs w:val="28"/>
        </w:rPr>
        <w:t>по виду спорта  «баскетбол»</w:t>
      </w: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rPr>
          <w:noProof/>
          <w:sz w:val="28"/>
          <w:szCs w:val="28"/>
        </w:rPr>
      </w:pPr>
      <w:r>
        <w:rPr>
          <w:noProof/>
          <w:sz w:val="28"/>
          <w:szCs w:val="28"/>
        </w:rPr>
        <w:t xml:space="preserve"> </w:t>
      </w: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2B1014" w:rsidP="00363C9E">
      <w:pPr>
        <w:pStyle w:val="32"/>
        <w:shd w:val="clear" w:color="auto" w:fill="auto"/>
        <w:spacing w:after="0" w:line="240" w:lineRule="auto"/>
        <w:ind w:firstLine="0"/>
        <w:jc w:val="right"/>
        <w:rPr>
          <w:noProof/>
          <w:sz w:val="28"/>
          <w:szCs w:val="28"/>
        </w:rPr>
      </w:pPr>
      <w:r>
        <w:rPr>
          <w:noProof/>
          <w:sz w:val="28"/>
          <w:szCs w:val="28"/>
        </w:rPr>
        <w:t>Срок реализации программы – 7</w:t>
      </w:r>
      <w:r w:rsidR="002D14A3">
        <w:rPr>
          <w:noProof/>
          <w:sz w:val="28"/>
          <w:szCs w:val="28"/>
        </w:rPr>
        <w:t xml:space="preserve"> лет</w:t>
      </w: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jc w:val="right"/>
        <w:rPr>
          <w:noProof/>
          <w:sz w:val="28"/>
          <w:szCs w:val="28"/>
        </w:rPr>
      </w:pPr>
    </w:p>
    <w:p w:rsidR="00363C9E" w:rsidRDefault="00363C9E" w:rsidP="00363C9E">
      <w:pPr>
        <w:pStyle w:val="32"/>
        <w:shd w:val="clear" w:color="auto" w:fill="auto"/>
        <w:spacing w:after="0" w:line="240" w:lineRule="auto"/>
        <w:ind w:firstLine="0"/>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363C9E" w:rsidRDefault="00363C9E" w:rsidP="00363C9E">
      <w:pPr>
        <w:pStyle w:val="32"/>
        <w:shd w:val="clear" w:color="auto" w:fill="auto"/>
        <w:spacing w:after="0" w:line="240" w:lineRule="auto"/>
        <w:ind w:firstLine="0"/>
        <w:jc w:val="left"/>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FC51A4" w:rsidRDefault="00FC51A4" w:rsidP="00363C9E">
      <w:pPr>
        <w:pStyle w:val="32"/>
        <w:shd w:val="clear" w:color="auto" w:fill="auto"/>
        <w:spacing w:after="0" w:line="240" w:lineRule="auto"/>
        <w:ind w:firstLine="0"/>
        <w:rPr>
          <w:noProof/>
          <w:sz w:val="28"/>
          <w:szCs w:val="28"/>
        </w:rPr>
      </w:pPr>
    </w:p>
    <w:p w:rsidR="00363C9E" w:rsidRDefault="007260DF" w:rsidP="00363C9E">
      <w:pPr>
        <w:pStyle w:val="32"/>
        <w:shd w:val="clear" w:color="auto" w:fill="auto"/>
        <w:spacing w:after="0" w:line="240" w:lineRule="auto"/>
        <w:ind w:firstLine="0"/>
        <w:rPr>
          <w:noProof/>
          <w:sz w:val="28"/>
          <w:szCs w:val="28"/>
        </w:rPr>
      </w:pPr>
      <w:r>
        <w:rPr>
          <w:noProof/>
          <w:sz w:val="28"/>
          <w:szCs w:val="28"/>
        </w:rPr>
        <w:t>Анадырь - 2021</w:t>
      </w: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2D14A3" w:rsidP="002D14A3">
      <w:pPr>
        <w:pStyle w:val="32"/>
        <w:shd w:val="clear" w:color="auto" w:fill="auto"/>
        <w:spacing w:after="0" w:line="240" w:lineRule="auto"/>
        <w:ind w:firstLine="0"/>
        <w:jc w:val="left"/>
        <w:rPr>
          <w:rFonts w:cs="Times New Roman"/>
          <w:noProof/>
          <w:sz w:val="24"/>
          <w:szCs w:val="24"/>
        </w:rPr>
      </w:pPr>
      <w:r>
        <w:rPr>
          <w:rFonts w:cs="Times New Roman"/>
          <w:b w:val="0"/>
          <w:bCs w:val="0"/>
          <w:noProof/>
          <w:sz w:val="24"/>
          <w:szCs w:val="24"/>
        </w:rPr>
        <w:drawing>
          <wp:inline distT="0" distB="0" distL="0" distR="0">
            <wp:extent cx="6174105" cy="88737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4105" cy="8873764"/>
                    </a:xfrm>
                    <a:prstGeom prst="rect">
                      <a:avLst/>
                    </a:prstGeom>
                    <a:noFill/>
                    <a:ln w="9525">
                      <a:noFill/>
                      <a:miter lim="800000"/>
                      <a:headEnd/>
                      <a:tailEnd/>
                    </a:ln>
                  </pic:spPr>
                </pic:pic>
              </a:graphicData>
            </a:graphic>
          </wp:inline>
        </w:drawing>
      </w:r>
    </w:p>
    <w:p w:rsidR="00FC51A4" w:rsidRPr="00A31917" w:rsidRDefault="00FC51A4">
      <w:pPr>
        <w:rPr>
          <w:rFonts w:ascii="Times New Roman" w:hAnsi="Times New Roman" w:cs="Times New Roman"/>
          <w:sz w:val="24"/>
          <w:szCs w:val="24"/>
        </w:rPr>
      </w:pPr>
    </w:p>
    <w:p w:rsidR="00C700BA" w:rsidRDefault="00C700BA" w:rsidP="00B83EDC">
      <w:pPr>
        <w:pStyle w:val="32"/>
        <w:shd w:val="clear" w:color="auto" w:fill="auto"/>
        <w:spacing w:after="0" w:line="240" w:lineRule="auto"/>
        <w:ind w:firstLine="0"/>
        <w:jc w:val="left"/>
        <w:rPr>
          <w:rFonts w:cs="Times New Roman"/>
          <w:sz w:val="24"/>
          <w:szCs w:val="24"/>
        </w:rPr>
      </w:pPr>
      <w:bookmarkStart w:id="0" w:name="bookmark5"/>
    </w:p>
    <w:p w:rsidR="00C700BA" w:rsidRDefault="00C700BA" w:rsidP="00FC51A4">
      <w:pPr>
        <w:pStyle w:val="32"/>
        <w:shd w:val="clear" w:color="auto" w:fill="auto"/>
        <w:spacing w:after="0" w:line="240" w:lineRule="auto"/>
        <w:ind w:firstLine="0"/>
        <w:rPr>
          <w:rFonts w:cs="Times New Roman"/>
          <w:sz w:val="24"/>
          <w:szCs w:val="24"/>
        </w:rPr>
      </w:pPr>
    </w:p>
    <w:bookmarkEnd w:id="0"/>
    <w:p w:rsidR="00635B58" w:rsidRDefault="00635B58" w:rsidP="00635B58">
      <w:pPr>
        <w:jc w:val="center"/>
        <w:rPr>
          <w:rFonts w:ascii="Times New Roman" w:hAnsi="Times New Roman" w:cs="Times New Roman"/>
          <w:b/>
          <w:bCs/>
          <w:sz w:val="28"/>
          <w:szCs w:val="28"/>
        </w:rPr>
      </w:pPr>
      <w:r w:rsidRPr="00B42C21">
        <w:rPr>
          <w:rFonts w:ascii="Times New Roman" w:hAnsi="Times New Roman" w:cs="Times New Roman"/>
          <w:b/>
          <w:bCs/>
          <w:sz w:val="28"/>
          <w:szCs w:val="28"/>
        </w:rPr>
        <w:t>СОДЕРЖАНИЕ</w:t>
      </w:r>
    </w:p>
    <w:p w:rsidR="00635B58" w:rsidRPr="00B42C21" w:rsidRDefault="00635B58" w:rsidP="00635B58">
      <w:pPr>
        <w:jc w:val="center"/>
        <w:rPr>
          <w:rFonts w:ascii="Times New Roman" w:hAnsi="Times New Roman" w:cs="Times New Roman"/>
          <w:b/>
          <w:bCs/>
          <w:sz w:val="28"/>
          <w:szCs w:val="28"/>
        </w:rPr>
      </w:pPr>
    </w:p>
    <w:tbl>
      <w:tblPr>
        <w:tblW w:w="0" w:type="auto"/>
        <w:tblInd w:w="-106" w:type="dxa"/>
        <w:tblLook w:val="00A0"/>
      </w:tblPr>
      <w:tblGrid>
        <w:gridCol w:w="9067"/>
        <w:gridCol w:w="646"/>
      </w:tblGrid>
      <w:tr w:rsidR="00635B58" w:rsidRPr="00E355D9" w:rsidTr="000E1B43">
        <w:tc>
          <w:tcPr>
            <w:tcW w:w="9067" w:type="dxa"/>
          </w:tcPr>
          <w:p w:rsidR="00635B58" w:rsidRPr="00E355D9" w:rsidRDefault="00635B58" w:rsidP="000E1B43">
            <w:pPr>
              <w:spacing w:after="0" w:line="360" w:lineRule="auto"/>
              <w:rPr>
                <w:rFonts w:ascii="Times New Roman" w:hAnsi="Times New Roman" w:cs="Times New Roman"/>
                <w:sz w:val="28"/>
                <w:szCs w:val="28"/>
              </w:rPr>
            </w:pPr>
            <w:r w:rsidRPr="00E355D9">
              <w:rPr>
                <w:rFonts w:ascii="Times New Roman" w:hAnsi="Times New Roman" w:cs="Times New Roman"/>
                <w:sz w:val="28"/>
                <w:szCs w:val="28"/>
              </w:rPr>
              <w:t>ВВЕДЕНИЕ</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3</w:t>
            </w:r>
          </w:p>
        </w:tc>
      </w:tr>
      <w:tr w:rsidR="00635B58" w:rsidRPr="00E355D9" w:rsidTr="000E1B4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ПОЯСНИТЕЛЬНАЯ ЗАПИСКА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4</w:t>
            </w:r>
          </w:p>
        </w:tc>
      </w:tr>
      <w:tr w:rsidR="00635B58" w:rsidRPr="00E355D9" w:rsidTr="000E1B4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УЧЕБНЫЙ ПЛАН</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6</w:t>
            </w:r>
          </w:p>
        </w:tc>
      </w:tr>
      <w:tr w:rsidR="00635B58" w:rsidRPr="00E355D9" w:rsidTr="000E1B4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МЕТОДИЧЕСКАЯ ЧАСТЬ</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0E1B43">
        <w:tc>
          <w:tcPr>
            <w:tcW w:w="9067" w:type="dxa"/>
          </w:tcPr>
          <w:p w:rsidR="00635B58" w:rsidRPr="00E355D9" w:rsidRDefault="00635B58" w:rsidP="00635B58">
            <w:pPr>
              <w:pStyle w:val="a7"/>
              <w:numPr>
                <w:ilvl w:val="1"/>
                <w:numId w:val="35"/>
              </w:numPr>
              <w:tabs>
                <w:tab w:val="left" w:pos="738"/>
              </w:tabs>
              <w:spacing w:line="360" w:lineRule="auto"/>
              <w:ind w:left="29" w:firstLine="0"/>
              <w:rPr>
                <w:sz w:val="28"/>
                <w:szCs w:val="28"/>
              </w:rPr>
            </w:pPr>
            <w:r w:rsidRPr="00E355D9">
              <w:rPr>
                <w:sz w:val="28"/>
                <w:szCs w:val="28"/>
              </w:rPr>
              <w:t>Методические рекомендации по организации тренировочного процесса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0E1B4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Этап начальной подготовки</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9</w:t>
            </w:r>
          </w:p>
        </w:tc>
      </w:tr>
      <w:tr w:rsidR="00635B58" w:rsidRPr="00E355D9" w:rsidTr="000E1B4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Тренировочный этап     </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11</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Теория и методика физической культуры и спорта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13</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Общая физическая подготовка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15</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Специальная физическая подготовка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16</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Избранный вид спорта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0E1B43">
        <w:trPr>
          <w:trHeight w:val="398"/>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Технико-тактическая подготовка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0E1B4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Интегральная подготовка                                                                                                                                                                                                                     </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24</w:t>
            </w:r>
          </w:p>
        </w:tc>
      </w:tr>
      <w:tr w:rsidR="00635B58" w:rsidRPr="00E355D9" w:rsidTr="000E1B4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Соревновательная деятельность</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0E1B43">
        <w:tc>
          <w:tcPr>
            <w:tcW w:w="9067" w:type="dxa"/>
          </w:tcPr>
          <w:p w:rsidR="00635B58" w:rsidRPr="00E355D9" w:rsidRDefault="00635B58" w:rsidP="00635B58">
            <w:pPr>
              <w:pStyle w:val="a7"/>
              <w:numPr>
                <w:ilvl w:val="2"/>
                <w:numId w:val="35"/>
              </w:numPr>
              <w:tabs>
                <w:tab w:val="left" w:pos="738"/>
                <w:tab w:val="left" w:pos="880"/>
              </w:tabs>
              <w:spacing w:line="360" w:lineRule="auto"/>
              <w:ind w:left="29" w:hanging="29"/>
              <w:rPr>
                <w:sz w:val="28"/>
                <w:szCs w:val="28"/>
              </w:rPr>
            </w:pPr>
            <w:r w:rsidRPr="00E355D9">
              <w:rPr>
                <w:sz w:val="28"/>
                <w:szCs w:val="28"/>
              </w:rPr>
              <w:t>Инструкторская и судейская практика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 xml:space="preserve">26    </w:t>
            </w:r>
          </w:p>
        </w:tc>
      </w:tr>
      <w:tr w:rsidR="00635B58" w:rsidRPr="00E355D9" w:rsidTr="000E1B4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Психологическая подготовка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Максимальные объемы тренировочных нагрузок</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0E1B4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Требования техники безопасности при проведении занятий</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0E1B43">
        <w:tc>
          <w:tcPr>
            <w:tcW w:w="9067" w:type="dxa"/>
          </w:tcPr>
          <w:p w:rsidR="00635B58" w:rsidRPr="00E355D9" w:rsidRDefault="00635B58" w:rsidP="000E1B43">
            <w:pPr>
              <w:pStyle w:val="a7"/>
              <w:tabs>
                <w:tab w:val="left" w:pos="313"/>
              </w:tabs>
              <w:spacing w:line="360" w:lineRule="auto"/>
              <w:ind w:left="29"/>
              <w:rPr>
                <w:sz w:val="28"/>
                <w:szCs w:val="28"/>
              </w:rPr>
            </w:pPr>
            <w:r w:rsidRPr="00E355D9">
              <w:rPr>
                <w:sz w:val="28"/>
                <w:szCs w:val="28"/>
              </w:rPr>
              <w:t>4. СИСТЕМА КОНТРОЛЯ И ЗАЧЕТНЫЕ ТРЕБОВАНИЯ</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29</w:t>
            </w:r>
          </w:p>
        </w:tc>
      </w:tr>
      <w:tr w:rsidR="00635B58" w:rsidRPr="00E355D9" w:rsidTr="000E1B43">
        <w:tc>
          <w:tcPr>
            <w:tcW w:w="9067" w:type="dxa"/>
          </w:tcPr>
          <w:p w:rsidR="00635B58" w:rsidRPr="00E355D9" w:rsidRDefault="00635B58" w:rsidP="000E1B43">
            <w:pPr>
              <w:pStyle w:val="a7"/>
              <w:tabs>
                <w:tab w:val="left" w:pos="726"/>
              </w:tabs>
              <w:spacing w:line="360" w:lineRule="auto"/>
              <w:ind w:left="29"/>
              <w:rPr>
                <w:sz w:val="28"/>
                <w:szCs w:val="28"/>
              </w:rPr>
            </w:pPr>
            <w:r w:rsidRPr="00E355D9">
              <w:rPr>
                <w:sz w:val="28"/>
                <w:szCs w:val="28"/>
              </w:rPr>
              <w:t>5. ВОСПИТАТЕЛЬНАЯ РАБОТА</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0E1B43">
        <w:tc>
          <w:tcPr>
            <w:tcW w:w="9067" w:type="dxa"/>
          </w:tcPr>
          <w:p w:rsidR="00635B58" w:rsidRPr="00E355D9" w:rsidRDefault="00635B58" w:rsidP="000E1B43">
            <w:pPr>
              <w:pStyle w:val="a7"/>
              <w:tabs>
                <w:tab w:val="left" w:pos="313"/>
                <w:tab w:val="left" w:pos="726"/>
              </w:tabs>
              <w:spacing w:line="360" w:lineRule="auto"/>
              <w:ind w:left="29"/>
              <w:rPr>
                <w:sz w:val="28"/>
                <w:szCs w:val="28"/>
              </w:rPr>
            </w:pPr>
            <w:r w:rsidRPr="00E355D9">
              <w:rPr>
                <w:sz w:val="28"/>
                <w:szCs w:val="28"/>
              </w:rPr>
              <w:t>6. ОЖИДАЕМЫЕ РЕЗУЛЬТАТЫ</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0E1B43">
        <w:tc>
          <w:tcPr>
            <w:tcW w:w="9067" w:type="dxa"/>
          </w:tcPr>
          <w:p w:rsidR="00635B58" w:rsidRPr="00E355D9" w:rsidRDefault="00635B58" w:rsidP="000E1B43">
            <w:pPr>
              <w:pStyle w:val="a7"/>
              <w:tabs>
                <w:tab w:val="left" w:pos="726"/>
              </w:tabs>
              <w:spacing w:line="360" w:lineRule="auto"/>
              <w:ind w:left="29"/>
              <w:rPr>
                <w:sz w:val="28"/>
                <w:szCs w:val="28"/>
              </w:rPr>
            </w:pPr>
            <w:r w:rsidRPr="00E355D9">
              <w:rPr>
                <w:sz w:val="28"/>
                <w:szCs w:val="28"/>
              </w:rPr>
              <w:t>7. МАТЕРИАЛЬНО-ТЕХНИЧЕСКОЕ ОБЕСПЕЧЕНИЕ</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35</w:t>
            </w:r>
          </w:p>
        </w:tc>
      </w:tr>
      <w:tr w:rsidR="00635B58" w:rsidRPr="00E355D9" w:rsidTr="000E1B43">
        <w:tc>
          <w:tcPr>
            <w:tcW w:w="9067" w:type="dxa"/>
          </w:tcPr>
          <w:p w:rsidR="00635B58" w:rsidRPr="00E355D9" w:rsidRDefault="00635B58" w:rsidP="000E1B43">
            <w:pPr>
              <w:tabs>
                <w:tab w:val="left" w:pos="726"/>
              </w:tabs>
              <w:spacing w:after="0" w:line="360" w:lineRule="auto"/>
              <w:ind w:firstLine="29"/>
              <w:rPr>
                <w:rFonts w:ascii="Times New Roman" w:hAnsi="Times New Roman" w:cs="Times New Roman"/>
                <w:sz w:val="28"/>
                <w:szCs w:val="28"/>
              </w:rPr>
            </w:pPr>
            <w:r w:rsidRPr="00E355D9">
              <w:rPr>
                <w:rFonts w:ascii="Times New Roman" w:hAnsi="Times New Roman" w:cs="Times New Roman"/>
                <w:sz w:val="28"/>
                <w:szCs w:val="28"/>
              </w:rPr>
              <w:t>ПЕРЕЧЕНЬ ИНФОРМАЦИОННОГО ОБЕСПЕЧЕНИЯ     ПРОГРАММЫ</w:t>
            </w:r>
          </w:p>
        </w:tc>
        <w:tc>
          <w:tcPr>
            <w:tcW w:w="646" w:type="dxa"/>
          </w:tcPr>
          <w:p w:rsidR="00635B58" w:rsidRPr="00E355D9" w:rsidRDefault="00635B58" w:rsidP="000E1B43">
            <w:pPr>
              <w:spacing w:after="0"/>
              <w:rPr>
                <w:rFonts w:ascii="Times New Roman" w:hAnsi="Times New Roman" w:cs="Times New Roman"/>
                <w:sz w:val="28"/>
                <w:szCs w:val="28"/>
              </w:rPr>
            </w:pPr>
            <w:r w:rsidRPr="00E355D9">
              <w:rPr>
                <w:rFonts w:ascii="Times New Roman" w:hAnsi="Times New Roman" w:cs="Times New Roman"/>
                <w:sz w:val="28"/>
                <w:szCs w:val="28"/>
              </w:rPr>
              <w:t>36</w:t>
            </w:r>
          </w:p>
        </w:tc>
      </w:tr>
    </w:tbl>
    <w:p w:rsidR="00635B58" w:rsidRPr="00E5635D" w:rsidRDefault="00635B58" w:rsidP="00635B58">
      <w:pPr>
        <w:rPr>
          <w:rFonts w:ascii="Times New Roman" w:hAnsi="Times New Roman" w:cs="Times New Roman"/>
          <w:sz w:val="28"/>
          <w:szCs w:val="28"/>
        </w:rPr>
      </w:pPr>
    </w:p>
    <w:p w:rsidR="00635B58" w:rsidRPr="00AB11B0" w:rsidRDefault="00635B58" w:rsidP="00635B58">
      <w:pPr>
        <w:pageBreakBefore/>
        <w:tabs>
          <w:tab w:val="left" w:pos="1134"/>
        </w:tabs>
        <w:ind w:firstLine="709"/>
        <w:jc w:val="center"/>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lastRenderedPageBreak/>
        <w:t>В</w:t>
      </w:r>
      <w:r>
        <w:rPr>
          <w:rStyle w:val="1"/>
          <w:rFonts w:ascii="Times New Roman" w:hAnsi="Times New Roman" w:cs="Times New Roman"/>
          <w:b/>
          <w:bCs/>
          <w:color w:val="000000"/>
          <w:sz w:val="28"/>
          <w:szCs w:val="28"/>
        </w:rPr>
        <w:t>В</w:t>
      </w:r>
      <w:r w:rsidRPr="00AB11B0">
        <w:rPr>
          <w:rStyle w:val="1"/>
          <w:rFonts w:ascii="Times New Roman" w:hAnsi="Times New Roman" w:cs="Times New Roman"/>
          <w:b/>
          <w:bCs/>
          <w:color w:val="000000"/>
          <w:sz w:val="28"/>
          <w:szCs w:val="28"/>
        </w:rPr>
        <w:t>ЕДЕНИЕ</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color w:val="000000"/>
          <w:kern w:val="1"/>
          <w:sz w:val="28"/>
          <w:szCs w:val="28"/>
          <w:lang w:eastAsia="fa-IR" w:bidi="fa-IR"/>
        </w:rPr>
        <w:t xml:space="preserve">  Настоящая программа яв</w:t>
      </w:r>
      <w:bookmarkStart w:id="1" w:name="_GoBack"/>
      <w:bookmarkEnd w:id="1"/>
      <w:r w:rsidRPr="00E657B3">
        <w:rPr>
          <w:rFonts w:ascii="Times New Roman" w:hAnsi="Times New Roman" w:cs="Times New Roman"/>
          <w:color w:val="000000"/>
          <w:kern w:val="1"/>
          <w:sz w:val="28"/>
          <w:szCs w:val="28"/>
          <w:lang w:eastAsia="fa-IR" w:bidi="fa-IR"/>
        </w:rPr>
        <w:t xml:space="preserve">ляется основным документом, определяющим направленность и содержание тренировочного и воспитательного процессов на отделении </w:t>
      </w:r>
      <w:r w:rsidR="007260DF">
        <w:rPr>
          <w:rFonts w:ascii="Times New Roman" w:hAnsi="Times New Roman" w:cs="Times New Roman"/>
          <w:color w:val="000000"/>
          <w:kern w:val="1"/>
          <w:sz w:val="28"/>
          <w:szCs w:val="28"/>
          <w:lang w:eastAsia="fa-IR" w:bidi="fa-IR"/>
        </w:rPr>
        <w:t>баскетбола Г</w:t>
      </w:r>
      <w:r>
        <w:rPr>
          <w:rFonts w:ascii="Times New Roman" w:hAnsi="Times New Roman" w:cs="Times New Roman"/>
          <w:color w:val="000000"/>
          <w:kern w:val="1"/>
          <w:sz w:val="28"/>
          <w:szCs w:val="28"/>
          <w:lang w:eastAsia="fa-IR" w:bidi="fa-IR"/>
        </w:rPr>
        <w:t>ОУ ДО ЧАО «ОДЮСШ»</w:t>
      </w:r>
      <w:r w:rsidRPr="00E657B3">
        <w:rPr>
          <w:rFonts w:ascii="Times New Roman" w:hAnsi="Times New Roman" w:cs="Times New Roman"/>
          <w:color w:val="000000"/>
          <w:kern w:val="1"/>
          <w:sz w:val="28"/>
          <w:szCs w:val="28"/>
          <w:lang w:eastAsia="fa-IR" w:bidi="fa-IR"/>
        </w:rPr>
        <w:t xml:space="preserve">.  </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sz w:val="28"/>
          <w:szCs w:val="28"/>
        </w:rPr>
        <w:t>Программа разработана в соответствии: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w:t>
      </w:r>
      <w:r w:rsidRPr="00245046">
        <w:rPr>
          <w:sz w:val="28"/>
          <w:szCs w:val="28"/>
          <w:lang w:eastAsia="ar-SA"/>
        </w:rPr>
        <w:t>от 29 декабря 2012 г. №273-ФЗ</w:t>
      </w:r>
      <w:r w:rsidRPr="00245046">
        <w:rPr>
          <w:sz w:val="28"/>
          <w:szCs w:val="28"/>
        </w:rPr>
        <w:t xml:space="preserve"> «Об образовании в Российской Федерации»;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от 04 декабря 2007 г. №329-ФЗ «О физической культуре в Российской Федерации»;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Уставом </w:t>
      </w:r>
      <w:r w:rsidR="00B83EDC">
        <w:rPr>
          <w:sz w:val="28"/>
          <w:szCs w:val="28"/>
        </w:rPr>
        <w:t>ГАОУ ДО ЧАО «ОДЮСШ»</w:t>
      </w:r>
      <w:r w:rsidRPr="00245046">
        <w:rPr>
          <w:sz w:val="28"/>
          <w:szCs w:val="28"/>
        </w:rPr>
        <w:t xml:space="preserve"> на основе следующих нормативно - правовых документов, определяющих функционирование спортивной школы:</w:t>
      </w:r>
    </w:p>
    <w:p w:rsidR="00635B58" w:rsidRPr="00245046" w:rsidRDefault="00635B58" w:rsidP="00635B58">
      <w:pPr>
        <w:pStyle w:val="a7"/>
        <w:numPr>
          <w:ilvl w:val="0"/>
          <w:numId w:val="19"/>
        </w:numPr>
        <w:tabs>
          <w:tab w:val="left" w:pos="993"/>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программ в области физической культуры и спорта и срокам </w:t>
      </w:r>
      <w:proofErr w:type="gramStart"/>
      <w:r w:rsidRPr="00245046">
        <w:rPr>
          <w:sz w:val="28"/>
          <w:szCs w:val="28"/>
        </w:rPr>
        <w:t>обучения по</w:t>
      </w:r>
      <w:proofErr w:type="gramEnd"/>
      <w:r w:rsidRPr="00245046">
        <w:rPr>
          <w:sz w:val="28"/>
          <w:szCs w:val="28"/>
        </w:rPr>
        <w:t xml:space="preserve"> этим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731 «Об утверждении порядка приема на обучение по дополнительным предпрофессиональным программам в области физической культуры и спорта»;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 </w:t>
      </w:r>
      <w:proofErr w:type="spellStart"/>
      <w:r w:rsidRPr="00245046">
        <w:rPr>
          <w:sz w:val="28"/>
          <w:szCs w:val="28"/>
        </w:rPr>
        <w:t>Минобрнауки</w:t>
      </w:r>
      <w:proofErr w:type="spellEnd"/>
      <w:r w:rsidRPr="00245046">
        <w:rPr>
          <w:sz w:val="28"/>
          <w:szCs w:val="28"/>
        </w:rPr>
        <w:t xml:space="preserve"> России от 29.08.13 г. № 1008 «Порядок организации и осуществления образовательной деятельности по дополнительным общеобразовательным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письмо Федерального агентства по физической культуре и спорту от 12.12.2006 г. №СК-02-10/3685 «Методические рекомендации по организации деятельности спортивных школ в Российской Федерации».</w:t>
      </w:r>
    </w:p>
    <w:p w:rsidR="00635B58" w:rsidRDefault="00635B58" w:rsidP="00635B58">
      <w:pPr>
        <w:tabs>
          <w:tab w:val="left" w:pos="1134"/>
        </w:tabs>
        <w:suppressAutoHyphens/>
        <w:spacing w:after="0" w:line="240" w:lineRule="auto"/>
        <w:ind w:firstLine="709"/>
        <w:jc w:val="both"/>
        <w:rPr>
          <w:rFonts w:ascii="Times New Roman" w:hAnsi="Times New Roman" w:cs="Times New Roman"/>
          <w:sz w:val="28"/>
          <w:szCs w:val="28"/>
        </w:rPr>
      </w:pPr>
      <w:r w:rsidRPr="00E657B3">
        <w:rPr>
          <w:rFonts w:ascii="Times New Roman" w:hAnsi="Times New Roman" w:cs="Times New Roman"/>
          <w:sz w:val="28"/>
          <w:szCs w:val="28"/>
        </w:rPr>
        <w:t xml:space="preserve">С учетом требования федерального стандарта спортивной подготовки по виду спорта </w:t>
      </w:r>
      <w:r>
        <w:rPr>
          <w:rFonts w:ascii="Times New Roman" w:hAnsi="Times New Roman" w:cs="Times New Roman"/>
          <w:sz w:val="28"/>
          <w:szCs w:val="28"/>
        </w:rPr>
        <w:t>баскетбол</w:t>
      </w:r>
      <w:r w:rsidRPr="00E657B3">
        <w:rPr>
          <w:rFonts w:ascii="Times New Roman" w:hAnsi="Times New Roman" w:cs="Times New Roman"/>
          <w:sz w:val="28"/>
          <w:szCs w:val="28"/>
        </w:rPr>
        <w:t xml:space="preserve"> от </w:t>
      </w:r>
      <w:r>
        <w:rPr>
          <w:rFonts w:ascii="Times New Roman" w:hAnsi="Times New Roman" w:cs="Times New Roman"/>
          <w:sz w:val="28"/>
          <w:szCs w:val="28"/>
        </w:rPr>
        <w:t>10 апреля 2013 г. № 114</w:t>
      </w:r>
      <w:r w:rsidRPr="00E657B3">
        <w:rPr>
          <w:rFonts w:ascii="Times New Roman" w:hAnsi="Times New Roman" w:cs="Times New Roman"/>
          <w:sz w:val="28"/>
          <w:szCs w:val="28"/>
        </w:rPr>
        <w:t>.</w:t>
      </w:r>
    </w:p>
    <w:p w:rsidR="00635B58" w:rsidRPr="00E657B3" w:rsidRDefault="00635B58" w:rsidP="00635B58">
      <w:pPr>
        <w:tabs>
          <w:tab w:val="left" w:pos="993"/>
        </w:tabs>
        <w:suppressAutoHyphen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Деятельность по Программе направлена </w:t>
      </w:r>
      <w:proofErr w:type="gramStart"/>
      <w:r w:rsidRPr="00AB11B0">
        <w:rPr>
          <w:rFonts w:ascii="Times New Roman" w:hAnsi="Times New Roman" w:cs="Times New Roman"/>
          <w:b/>
          <w:bCs/>
          <w:color w:val="000000"/>
          <w:sz w:val="28"/>
          <w:szCs w:val="28"/>
        </w:rPr>
        <w:t>на</w:t>
      </w:r>
      <w:proofErr w:type="gramEnd"/>
      <w:r w:rsidRPr="00AB11B0">
        <w:rPr>
          <w:rFonts w:ascii="Times New Roman" w:hAnsi="Times New Roman" w:cs="Times New Roman"/>
          <w:b/>
          <w:bCs/>
          <w:color w:val="000000"/>
          <w:sz w:val="28"/>
          <w:szCs w:val="28"/>
        </w:rPr>
        <w:t>:</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удовлетворение индивидуальных потребностей учащихся в занятиях физической культурой и спортом,</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отбор одаренных детей,</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создание условий для физического воспитания и физического развития,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знаний, умений, навыков в области физической культуры и спорта, в том числе в избранном виде спорта - баскетболе,</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к освоению  программы спортивной подготовки,</w:t>
      </w:r>
    </w:p>
    <w:p w:rsidR="00635B58"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35B58" w:rsidRDefault="00635B58" w:rsidP="00635B58">
      <w:pPr>
        <w:pStyle w:val="a7"/>
        <w:tabs>
          <w:tab w:val="left" w:pos="1134"/>
        </w:tabs>
        <w:suppressAutoHyphens/>
        <w:ind w:left="709"/>
        <w:jc w:val="both"/>
        <w:rPr>
          <w:sz w:val="28"/>
          <w:szCs w:val="28"/>
        </w:rPr>
      </w:pPr>
    </w:p>
    <w:p w:rsidR="00635B58" w:rsidRDefault="00635B58" w:rsidP="00635B58">
      <w:pPr>
        <w:pStyle w:val="a7"/>
        <w:tabs>
          <w:tab w:val="left" w:pos="1134"/>
        </w:tabs>
        <w:suppressAutoHyphens/>
        <w:ind w:left="709"/>
        <w:jc w:val="both"/>
        <w:rPr>
          <w:sz w:val="28"/>
          <w:szCs w:val="28"/>
        </w:rPr>
      </w:pPr>
    </w:p>
    <w:p w:rsidR="00635B58" w:rsidRPr="00245046" w:rsidRDefault="00635B58" w:rsidP="00635B58">
      <w:pPr>
        <w:pStyle w:val="a7"/>
        <w:tabs>
          <w:tab w:val="left" w:pos="1134"/>
        </w:tabs>
        <w:suppressAutoHyphens/>
        <w:ind w:left="709"/>
        <w:jc w:val="both"/>
        <w:rPr>
          <w:sz w:val="28"/>
          <w:szCs w:val="28"/>
        </w:rPr>
      </w:pPr>
    </w:p>
    <w:p w:rsidR="00635B58" w:rsidRPr="00AB11B0" w:rsidRDefault="00635B58" w:rsidP="00635B58">
      <w:pPr>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Основными задачами реализации программы являются: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культуры здорового и безопасного образа жизни, укрепления здоровья учащихся,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навыков адаптации к жизни в обществе, профессиональной ориентации,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выявление и поддержка детей, проявивших выдающиеся способности в спорте.</w:t>
      </w:r>
    </w:p>
    <w:p w:rsidR="00635B58" w:rsidRPr="00245046" w:rsidRDefault="00635B58" w:rsidP="00635B58">
      <w:pPr>
        <w:pStyle w:val="a7"/>
        <w:tabs>
          <w:tab w:val="left" w:pos="1134"/>
        </w:tabs>
        <w:suppressAutoHyphens/>
        <w:ind w:left="709"/>
        <w:jc w:val="both"/>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1</w:t>
      </w:r>
      <w:r w:rsidRPr="00AB11B0">
        <w:rPr>
          <w:rStyle w:val="1"/>
          <w:rFonts w:ascii="Times New Roman" w:hAnsi="Times New Roman" w:cs="Times New Roman"/>
          <w:b/>
          <w:bCs/>
          <w:sz w:val="28"/>
          <w:szCs w:val="28"/>
        </w:rPr>
        <w:t>. ПОЯСНИТЕЛЬНАЯ ЗАПИСКА</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Баскетбол (англ. </w:t>
      </w:r>
      <w:proofErr w:type="spellStart"/>
      <w:r w:rsidRPr="00AB11B0">
        <w:rPr>
          <w:rStyle w:val="1"/>
          <w:rFonts w:ascii="Times New Roman" w:hAnsi="Times New Roman" w:cs="Times New Roman"/>
          <w:sz w:val="28"/>
          <w:szCs w:val="28"/>
        </w:rPr>
        <w:t>basket</w:t>
      </w:r>
      <w:proofErr w:type="spellEnd"/>
      <w:r w:rsidRPr="00AB11B0">
        <w:rPr>
          <w:rStyle w:val="1"/>
          <w:rFonts w:ascii="Times New Roman" w:hAnsi="Times New Roman" w:cs="Times New Roman"/>
          <w:sz w:val="28"/>
          <w:szCs w:val="28"/>
        </w:rPr>
        <w:t xml:space="preserve"> — корзина, </w:t>
      </w:r>
      <w:proofErr w:type="spellStart"/>
      <w:r w:rsidRPr="00AB11B0">
        <w:rPr>
          <w:rStyle w:val="1"/>
          <w:rFonts w:ascii="Times New Roman" w:hAnsi="Times New Roman" w:cs="Times New Roman"/>
          <w:sz w:val="28"/>
          <w:szCs w:val="28"/>
        </w:rPr>
        <w:t>ball</w:t>
      </w:r>
      <w:proofErr w:type="spellEnd"/>
      <w:r w:rsidRPr="00AB11B0">
        <w:rPr>
          <w:rStyle w:val="1"/>
          <w:rFonts w:ascii="Times New Roman" w:hAnsi="Times New Roman" w:cs="Times New Roman"/>
          <w:sz w:val="28"/>
          <w:szCs w:val="28"/>
        </w:rPr>
        <w:t xml:space="preserve"> — мяч) — спортивная командная игра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w:t>
      </w:r>
      <w:proofErr w:type="gramStart"/>
      <w:r w:rsidRPr="00AB11B0">
        <w:rPr>
          <w:rStyle w:val="1"/>
          <w:rFonts w:ascii="Times New Roman" w:hAnsi="Times New Roman" w:cs="Times New Roman"/>
          <w:sz w:val="28"/>
          <w:szCs w:val="28"/>
        </w:rPr>
        <w:t>помешать другой команде овладеть</w:t>
      </w:r>
      <w:proofErr w:type="gramEnd"/>
      <w:r w:rsidRPr="00AB11B0">
        <w:rPr>
          <w:rStyle w:val="1"/>
          <w:rFonts w:ascii="Times New Roman" w:hAnsi="Times New Roman" w:cs="Times New Roman"/>
          <w:sz w:val="28"/>
          <w:szCs w:val="28"/>
        </w:rPr>
        <w:t xml:space="preserve"> мячом и забросить его в корзину.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и т.д. овертайм, до тех </w:t>
      </w:r>
      <w:proofErr w:type="gramStart"/>
      <w:r w:rsidRPr="00AB11B0">
        <w:rPr>
          <w:rFonts w:ascii="Times New Roman" w:hAnsi="Times New Roman" w:cs="Times New Roman"/>
          <w:sz w:val="28"/>
          <w:szCs w:val="28"/>
        </w:rPr>
        <w:t>пор</w:t>
      </w:r>
      <w:proofErr w:type="gramEnd"/>
      <w:r w:rsidRPr="00AB11B0">
        <w:rPr>
          <w:rFonts w:ascii="Times New Roman" w:hAnsi="Times New Roman" w:cs="Times New Roman"/>
          <w:sz w:val="28"/>
          <w:szCs w:val="28"/>
        </w:rPr>
        <w:t xml:space="preserve"> пока не будет выявлен победитель матча. За одно попадание мяча в кольцо может быть засчитано разное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Характеристика баскетбола, как средства физического воспитания: </w:t>
      </w:r>
      <w:r w:rsidRPr="00AB11B0">
        <w:rPr>
          <w:rStyle w:val="1"/>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Баск</w:t>
      </w:r>
      <w:r>
        <w:rPr>
          <w:rFonts w:ascii="Times New Roman" w:hAnsi="Times New Roman" w:cs="Times New Roman"/>
          <w:sz w:val="28"/>
          <w:szCs w:val="28"/>
        </w:rPr>
        <w:t>етбол</w:t>
      </w:r>
      <w:r w:rsidRPr="00AB11B0">
        <w:rPr>
          <w:rFonts w:ascii="Times New Roman" w:hAnsi="Times New Roman" w:cs="Times New Roman"/>
          <w:sz w:val="28"/>
          <w:szCs w:val="28"/>
        </w:rPr>
        <w:t xml:space="preserve"> -  одна из самых популярных к</w:t>
      </w:r>
      <w:r>
        <w:rPr>
          <w:rFonts w:ascii="Times New Roman" w:hAnsi="Times New Roman" w:cs="Times New Roman"/>
          <w:sz w:val="28"/>
          <w:szCs w:val="28"/>
        </w:rPr>
        <w:t xml:space="preserve">омандных игр в нашей стране. В </w:t>
      </w:r>
      <w:r w:rsidRPr="00AB11B0">
        <w:rPr>
          <w:rFonts w:ascii="Times New Roman" w:hAnsi="Times New Roman" w:cs="Times New Roman"/>
          <w:sz w:val="28"/>
          <w:szCs w:val="28"/>
        </w:rPr>
        <w:t>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w:t>
      </w:r>
      <w:r>
        <w:rPr>
          <w:rFonts w:ascii="Times New Roman" w:hAnsi="Times New Roman" w:cs="Times New Roman"/>
          <w:sz w:val="28"/>
          <w:szCs w:val="28"/>
        </w:rPr>
        <w:t xml:space="preserve">особствуют </w:t>
      </w:r>
      <w:r w:rsidRPr="00AB11B0">
        <w:rPr>
          <w:rFonts w:ascii="Times New Roman" w:hAnsi="Times New Roman" w:cs="Times New Roman"/>
          <w:sz w:val="28"/>
          <w:szCs w:val="28"/>
        </w:rPr>
        <w:t>улучшению обмена веществ, деятельности всех систем организма, формируют координацию.  Разнообразие техническ</w:t>
      </w:r>
      <w:r>
        <w:rPr>
          <w:rFonts w:ascii="Times New Roman" w:hAnsi="Times New Roman" w:cs="Times New Roman"/>
          <w:sz w:val="28"/>
          <w:szCs w:val="28"/>
        </w:rPr>
        <w:t>их и тактических действий игры в баскетбол и собственно игровая деятельность</w:t>
      </w:r>
      <w:r w:rsidRPr="00AB11B0">
        <w:rPr>
          <w:rFonts w:ascii="Times New Roman" w:hAnsi="Times New Roman" w:cs="Times New Roman"/>
          <w:sz w:val="28"/>
          <w:szCs w:val="28"/>
        </w:rPr>
        <w:t xml:space="preserve"> обладают   уникальными   свойствами   для формирования жизненно важных </w:t>
      </w:r>
      <w:r>
        <w:rPr>
          <w:rFonts w:ascii="Times New Roman" w:hAnsi="Times New Roman" w:cs="Times New Roman"/>
          <w:sz w:val="28"/>
          <w:szCs w:val="28"/>
        </w:rPr>
        <w:t>навыков и умений, всестороннего развития их</w:t>
      </w:r>
      <w:r w:rsidRPr="00AB11B0">
        <w:rPr>
          <w:rFonts w:ascii="Times New Roman" w:hAnsi="Times New Roman" w:cs="Times New Roman"/>
          <w:sz w:val="28"/>
          <w:szCs w:val="28"/>
        </w:rPr>
        <w:t xml:space="preserve"> физических </w:t>
      </w:r>
      <w:r>
        <w:rPr>
          <w:rFonts w:ascii="Times New Roman" w:hAnsi="Times New Roman" w:cs="Times New Roman"/>
          <w:sz w:val="28"/>
          <w:szCs w:val="28"/>
        </w:rPr>
        <w:t xml:space="preserve">и </w:t>
      </w:r>
      <w:r w:rsidRPr="00AB11B0">
        <w:rPr>
          <w:rFonts w:ascii="Times New Roman" w:hAnsi="Times New Roman" w:cs="Times New Roman"/>
          <w:sz w:val="28"/>
          <w:szCs w:val="28"/>
        </w:rPr>
        <w:t>психических качеств.  О</w:t>
      </w:r>
      <w:r>
        <w:rPr>
          <w:rFonts w:ascii="Times New Roman" w:hAnsi="Times New Roman" w:cs="Times New Roman"/>
          <w:sz w:val="28"/>
          <w:szCs w:val="28"/>
        </w:rPr>
        <w:t xml:space="preserve">своенные </w:t>
      </w:r>
      <w:r>
        <w:rPr>
          <w:rFonts w:ascii="Times New Roman" w:hAnsi="Times New Roman" w:cs="Times New Roman"/>
          <w:sz w:val="28"/>
          <w:szCs w:val="28"/>
        </w:rPr>
        <w:lastRenderedPageBreak/>
        <w:t xml:space="preserve">двигательные действия игры в баскетбол и сопряжённые с ним физические </w:t>
      </w:r>
      <w:r w:rsidRPr="00AB11B0">
        <w:rPr>
          <w:rFonts w:ascii="Times New Roman" w:hAnsi="Times New Roman" w:cs="Times New Roman"/>
          <w:sz w:val="28"/>
          <w:szCs w:val="28"/>
        </w:rPr>
        <w:t>упражнения являются эффективными средствами укрепления здоровья и могут использо</w:t>
      </w:r>
      <w:r>
        <w:rPr>
          <w:rFonts w:ascii="Times New Roman" w:hAnsi="Times New Roman" w:cs="Times New Roman"/>
          <w:sz w:val="28"/>
          <w:szCs w:val="28"/>
        </w:rPr>
        <w:t>ваться человеком на протяжении всей его жизни</w:t>
      </w:r>
      <w:r w:rsidRPr="00AB11B0">
        <w:rPr>
          <w:rFonts w:ascii="Times New Roman" w:hAnsi="Times New Roman" w:cs="Times New Roman"/>
          <w:sz w:val="28"/>
          <w:szCs w:val="28"/>
        </w:rPr>
        <w:t xml:space="preserve"> в самостоятельных формах занятий физической культуры.</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Для осуществления грам</w:t>
      </w:r>
      <w:r>
        <w:rPr>
          <w:rStyle w:val="1"/>
          <w:rFonts w:ascii="Times New Roman" w:hAnsi="Times New Roman" w:cs="Times New Roman"/>
          <w:sz w:val="28"/>
          <w:szCs w:val="28"/>
        </w:rPr>
        <w:t xml:space="preserve">отного тренировочного процесса </w:t>
      </w:r>
      <w:r w:rsidRPr="00AB11B0">
        <w:rPr>
          <w:rStyle w:val="1"/>
          <w:rFonts w:ascii="Times New Roman" w:hAnsi="Times New Roman" w:cs="Times New Roman"/>
          <w:sz w:val="28"/>
          <w:szCs w:val="28"/>
        </w:rPr>
        <w:t>необходима специальная система, которой является данная программа спортивной подготовки баскетболиста.</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lang w:val="de-DE"/>
        </w:rPr>
      </w:pPr>
      <w:r w:rsidRPr="00AB11B0">
        <w:rPr>
          <w:rStyle w:val="1"/>
          <w:rFonts w:ascii="Times New Roman" w:hAnsi="Times New Roman" w:cs="Times New Roman"/>
          <w:b/>
          <w:bCs/>
          <w:sz w:val="28"/>
          <w:szCs w:val="28"/>
        </w:rPr>
        <w:t>Отлич</w:t>
      </w:r>
      <w:r>
        <w:rPr>
          <w:rStyle w:val="1"/>
          <w:rFonts w:ascii="Times New Roman" w:hAnsi="Times New Roman" w:cs="Times New Roman"/>
          <w:b/>
          <w:bCs/>
          <w:sz w:val="28"/>
          <w:szCs w:val="28"/>
        </w:rPr>
        <w:t>ительные особенности баскетбола: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Естественность движений.</w:t>
      </w:r>
      <w:r w:rsidRPr="00245046">
        <w:rPr>
          <w:rStyle w:val="1"/>
          <w:sz w:val="28"/>
          <w:szCs w:val="28"/>
        </w:rPr>
        <w:t xml:space="preserve">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Коллективность действий.</w:t>
      </w:r>
      <w:r w:rsidRPr="00245046">
        <w:rPr>
          <w:rStyle w:val="1"/>
          <w:sz w:val="28"/>
          <w:szCs w:val="28"/>
        </w:rPr>
        <w:t xml:space="preserve">  Эта особенность имеет </w:t>
      </w:r>
      <w:proofErr w:type="gramStart"/>
      <w:r w:rsidRPr="00245046">
        <w:rPr>
          <w:rStyle w:val="1"/>
          <w:sz w:val="28"/>
          <w:szCs w:val="28"/>
        </w:rPr>
        <w:t>важное значение</w:t>
      </w:r>
      <w:proofErr w:type="gramEnd"/>
      <w:r w:rsidRPr="00245046">
        <w:rPr>
          <w:rStyle w:val="1"/>
          <w:sz w:val="28"/>
          <w:szCs w:val="28"/>
        </w:rPr>
        <w:t xml:space="preserve"> для воспитания дружбы и товариществ, привычки подчинять свои действия интересам коллектива. Девиз игры – «Один за всех, все за одного!».</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Соревновательный характер</w:t>
      </w:r>
      <w:r w:rsidRPr="00245046">
        <w:rPr>
          <w:rStyle w:val="1"/>
          <w:sz w:val="28"/>
          <w:szCs w:val="28"/>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Непрерывность и внезапность изменения условий игры</w:t>
      </w:r>
      <w:r w:rsidRPr="00245046">
        <w:rPr>
          <w:rStyle w:val="1"/>
          <w:sz w:val="28"/>
          <w:szCs w:val="28"/>
        </w:rPr>
        <w:t>.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Высокая эмоциональность.</w:t>
      </w:r>
      <w:r w:rsidRPr="00245046">
        <w:rPr>
          <w:rStyle w:val="1"/>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Самостоятельность действий</w:t>
      </w:r>
      <w:r w:rsidRPr="00245046">
        <w:rPr>
          <w:rStyle w:val="1"/>
          <w:sz w:val="28"/>
          <w:szCs w:val="28"/>
        </w:rPr>
        <w:t xml:space="preserve">.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w:t>
      </w:r>
      <w:proofErr w:type="gramStart"/>
      <w:r w:rsidRPr="00245046">
        <w:rPr>
          <w:rStyle w:val="1"/>
          <w:sz w:val="28"/>
          <w:szCs w:val="28"/>
        </w:rPr>
        <w:t>занимающихся</w:t>
      </w:r>
      <w:proofErr w:type="gramEnd"/>
      <w:r w:rsidRPr="00245046">
        <w:rPr>
          <w:rStyle w:val="1"/>
          <w:sz w:val="28"/>
          <w:szCs w:val="28"/>
        </w:rPr>
        <w:t xml:space="preserve"> творческой инициативы.</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lastRenderedPageBreak/>
        <w:t>Этичность игры.</w:t>
      </w:r>
      <w:r w:rsidRPr="00245046">
        <w:rPr>
          <w:rStyle w:val="1"/>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Структура системы спортивной подготовки баскетболистов.</w:t>
      </w:r>
    </w:p>
    <w:p w:rsidR="00635B58" w:rsidRPr="00AB11B0" w:rsidRDefault="00635B58" w:rsidP="00635B58">
      <w:pPr>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800000"/>
          <w:sz w:val="28"/>
          <w:szCs w:val="28"/>
        </w:rPr>
        <w:t xml:space="preserve"> </w:t>
      </w:r>
      <w:r w:rsidRPr="00AB11B0">
        <w:rPr>
          <w:rStyle w:val="1"/>
          <w:rFonts w:ascii="Times New Roman" w:hAnsi="Times New Roman" w:cs="Times New Roman"/>
          <w:color w:val="000000"/>
          <w:sz w:val="28"/>
          <w:szCs w:val="28"/>
        </w:rPr>
        <w:t>Спортивн</w:t>
      </w:r>
      <w:r>
        <w:rPr>
          <w:rStyle w:val="1"/>
          <w:rFonts w:ascii="Times New Roman" w:hAnsi="Times New Roman" w:cs="Times New Roman"/>
          <w:color w:val="000000"/>
          <w:sz w:val="28"/>
          <w:szCs w:val="28"/>
        </w:rPr>
        <w:t xml:space="preserve">ая подготовка баскетболистов — </w:t>
      </w:r>
      <w:r w:rsidRPr="00AB11B0">
        <w:rPr>
          <w:rStyle w:val="1"/>
          <w:rFonts w:ascii="Times New Roman" w:hAnsi="Times New Roman" w:cs="Times New Roman"/>
          <w:color w:val="000000"/>
          <w:sz w:val="28"/>
          <w:szCs w:val="28"/>
        </w:rPr>
        <w:t>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Изучение программного материала рассчитано на двух этапах спортивной подготовки:</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начальной подготовки (2</w:t>
      </w:r>
      <w:r>
        <w:rPr>
          <w:rStyle w:val="1"/>
          <w:sz w:val="28"/>
          <w:szCs w:val="28"/>
        </w:rPr>
        <w:t>-3</w:t>
      </w:r>
      <w:r w:rsidRPr="00BE48BF">
        <w:rPr>
          <w:rStyle w:val="1"/>
          <w:sz w:val="28"/>
          <w:szCs w:val="28"/>
        </w:rPr>
        <w:t>года),</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тренировочный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635B58" w:rsidRPr="00BE48BF" w:rsidRDefault="00635B58" w:rsidP="00635B58">
      <w:pPr>
        <w:pStyle w:val="a7"/>
        <w:tabs>
          <w:tab w:val="left" w:pos="1134"/>
        </w:tabs>
        <w:ind w:left="709"/>
        <w:jc w:val="both"/>
        <w:rPr>
          <w:rStyle w:val="1"/>
          <w:sz w:val="28"/>
          <w:szCs w:val="28"/>
        </w:rPr>
      </w:pPr>
    </w:p>
    <w:p w:rsidR="00635B58" w:rsidRDefault="00635B58" w:rsidP="00635B58">
      <w:pPr>
        <w:spacing w:after="0" w:line="240" w:lineRule="auto"/>
        <w:jc w:val="both"/>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м</w:t>
      </w:r>
      <w:r>
        <w:rPr>
          <w:rStyle w:val="1"/>
          <w:rFonts w:ascii="Times New Roman" w:hAnsi="Times New Roman" w:cs="Times New Roman"/>
          <w:b/>
          <w:bCs/>
          <w:color w:val="000000"/>
          <w:sz w:val="28"/>
          <w:szCs w:val="28"/>
        </w:rPr>
        <w:t>инимальная наполняемость групп.</w:t>
      </w:r>
    </w:p>
    <w:p w:rsidR="00635B58" w:rsidRPr="00673FB3" w:rsidRDefault="00635B58" w:rsidP="00635B58">
      <w:pPr>
        <w:spacing w:after="0" w:line="240" w:lineRule="auto"/>
        <w:jc w:val="both"/>
        <w:rPr>
          <w:rFonts w:ascii="Times New Roman" w:hAnsi="Times New Roman" w:cs="Times New Roman"/>
          <w:b/>
          <w:bCs/>
          <w:color w:val="000000"/>
          <w:sz w:val="28"/>
          <w:szCs w:val="28"/>
        </w:rPr>
      </w:pPr>
    </w:p>
    <w:tbl>
      <w:tblPr>
        <w:tblW w:w="9703" w:type="dxa"/>
        <w:tblInd w:w="-73" w:type="dxa"/>
        <w:tblLayout w:type="fixed"/>
        <w:tblCellMar>
          <w:left w:w="75" w:type="dxa"/>
          <w:right w:w="75" w:type="dxa"/>
        </w:tblCellMar>
        <w:tblLook w:val="00A0"/>
      </w:tblPr>
      <w:tblGrid>
        <w:gridCol w:w="3041"/>
        <w:gridCol w:w="2693"/>
        <w:gridCol w:w="1985"/>
        <w:gridCol w:w="1984"/>
      </w:tblGrid>
      <w:tr w:rsidR="00635B58" w:rsidRPr="00E355D9" w:rsidTr="000E1B43">
        <w:trPr>
          <w:trHeight w:val="800"/>
        </w:trPr>
        <w:tc>
          <w:tcPr>
            <w:tcW w:w="3041" w:type="dxa"/>
            <w:tcBorders>
              <w:top w:val="single" w:sz="2" w:space="0" w:color="000000"/>
              <w:left w:val="single" w:sz="2" w:space="0" w:color="000000"/>
              <w:bottom w:val="single" w:sz="2" w:space="0" w:color="000000"/>
              <w:right w:val="nil"/>
            </w:tcBorders>
          </w:tcPr>
          <w:p w:rsidR="00635B58" w:rsidRPr="00AB11B0" w:rsidRDefault="00635B58" w:rsidP="000E1B4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Этапы спортивной   </w:t>
            </w:r>
            <w:r w:rsidRPr="00AB11B0">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tcPr>
          <w:p w:rsidR="00635B58" w:rsidRPr="00AB11B0" w:rsidRDefault="00635B58" w:rsidP="000E1B4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w:t>
            </w:r>
            <w:r w:rsidRPr="00AB11B0">
              <w:rPr>
                <w:rFonts w:ascii="Times New Roman" w:hAnsi="Times New Roman" w:cs="Times New Roman"/>
                <w:color w:val="000000"/>
                <w:sz w:val="28"/>
                <w:szCs w:val="28"/>
              </w:rPr>
              <w:t xml:space="preserve">этапов (в годах)  </w:t>
            </w:r>
          </w:p>
        </w:tc>
        <w:tc>
          <w:tcPr>
            <w:tcW w:w="1985" w:type="dxa"/>
            <w:tcBorders>
              <w:top w:val="single" w:sz="2" w:space="0" w:color="000000"/>
              <w:left w:val="single" w:sz="2" w:space="0" w:color="000000"/>
              <w:bottom w:val="single" w:sz="2" w:space="0" w:color="000000"/>
              <w:right w:val="single" w:sz="4" w:space="0" w:color="auto"/>
            </w:tcBorders>
          </w:tcPr>
          <w:p w:rsidR="00635B58" w:rsidRPr="00AB11B0" w:rsidRDefault="00635B58" w:rsidP="000E1B4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 xml:space="preserve">Минимальный возраст для  </w:t>
            </w:r>
            <w:r w:rsidRPr="00AB11B0">
              <w:rPr>
                <w:rFonts w:ascii="Times New Roman" w:hAnsi="Times New Roman" w:cs="Times New Roman"/>
                <w:color w:val="000000"/>
                <w:sz w:val="28"/>
                <w:szCs w:val="28"/>
              </w:rPr>
              <w:br/>
              <w:t xml:space="preserve"> зачисления в  </w:t>
            </w:r>
            <w:r w:rsidRPr="00AB11B0">
              <w:rPr>
                <w:rFonts w:ascii="Times New Roman" w:hAnsi="Times New Roman" w:cs="Times New Roman"/>
                <w:color w:val="000000"/>
                <w:sz w:val="28"/>
                <w:szCs w:val="28"/>
              </w:rPr>
              <w:br/>
              <w:t xml:space="preserve"> группы (лет)  </w:t>
            </w:r>
          </w:p>
        </w:tc>
        <w:tc>
          <w:tcPr>
            <w:tcW w:w="1984" w:type="dxa"/>
            <w:tcBorders>
              <w:top w:val="single" w:sz="4" w:space="0" w:color="auto"/>
              <w:left w:val="single" w:sz="4" w:space="0" w:color="auto"/>
              <w:bottom w:val="single" w:sz="4" w:space="0" w:color="auto"/>
              <w:right w:val="single" w:sz="4" w:space="0" w:color="auto"/>
            </w:tcBorders>
          </w:tcPr>
          <w:p w:rsidR="00635B58" w:rsidRPr="00AB11B0" w:rsidRDefault="00635B58" w:rsidP="000E1B4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Минимальная наполняемость групп     </w:t>
            </w:r>
            <w:r>
              <w:rPr>
                <w:rFonts w:ascii="Times New Roman" w:hAnsi="Times New Roman" w:cs="Times New Roman"/>
                <w:color w:val="000000"/>
                <w:sz w:val="28"/>
                <w:szCs w:val="28"/>
              </w:rPr>
              <w:br/>
            </w:r>
            <w:r w:rsidRPr="00AB11B0">
              <w:rPr>
                <w:rFonts w:ascii="Times New Roman" w:hAnsi="Times New Roman" w:cs="Times New Roman"/>
                <w:color w:val="000000"/>
                <w:sz w:val="28"/>
                <w:szCs w:val="28"/>
              </w:rPr>
              <w:t xml:space="preserve">(человек)   </w:t>
            </w:r>
          </w:p>
        </w:tc>
      </w:tr>
      <w:tr w:rsidR="00635B58" w:rsidRPr="00E355D9" w:rsidTr="000E1B43">
        <w:trPr>
          <w:trHeight w:val="4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0E1B4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 начальн</w:t>
            </w:r>
            <w:r>
              <w:rPr>
                <w:rFonts w:ascii="Times New Roman" w:hAnsi="Times New Roman" w:cs="Times New Roman"/>
                <w:color w:val="000000"/>
                <w:sz w:val="28"/>
                <w:szCs w:val="28"/>
              </w:rPr>
              <w:t xml:space="preserve">ой    </w:t>
            </w:r>
            <w:r>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vAlign w:val="center"/>
          </w:tcPr>
          <w:p w:rsidR="00635B58" w:rsidRPr="00E355D9" w:rsidRDefault="00635B58" w:rsidP="000E1B4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color w:val="000000"/>
                <w:sz w:val="28"/>
                <w:szCs w:val="28"/>
              </w:rPr>
              <w:t xml:space="preserve">     </w:t>
            </w:r>
            <w:r w:rsidRPr="00557583">
              <w:rPr>
                <w:rStyle w:val="1"/>
                <w:rFonts w:ascii="Times New Roman" w:hAnsi="Times New Roman" w:cs="Times New Roman"/>
                <w:color w:val="000000"/>
                <w:sz w:val="28"/>
                <w:szCs w:val="28"/>
              </w:rPr>
              <w:t xml:space="preserve">2 </w:t>
            </w:r>
            <w:r>
              <w:rPr>
                <w:rStyle w:val="1"/>
                <w:rFonts w:ascii="Times New Roman" w:hAnsi="Times New Roman" w:cs="Times New Roman"/>
                <w:color w:val="000000"/>
                <w:sz w:val="28"/>
                <w:szCs w:val="28"/>
              </w:rPr>
              <w:t>года</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0E1B43">
            <w:pPr>
              <w:autoSpaceDE w:val="0"/>
              <w:snapToGrid w:val="0"/>
              <w:spacing w:line="200" w:lineRule="atLeast"/>
              <w:jc w:val="center"/>
              <w:rPr>
                <w:rFonts w:ascii="Times New Roman" w:hAnsi="Times New Roman" w:cs="Times New Roman"/>
                <w:sz w:val="28"/>
                <w:szCs w:val="28"/>
              </w:rPr>
            </w:pPr>
            <w:r w:rsidRPr="00AB11B0">
              <w:rPr>
                <w:rFonts w:ascii="Times New Roman" w:hAnsi="Times New Roman" w:cs="Times New Roman"/>
                <w:color w:val="000000"/>
                <w:sz w:val="28"/>
                <w:szCs w:val="28"/>
              </w:rPr>
              <w:t xml:space="preserve">       8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AB11B0" w:rsidRDefault="00635B58" w:rsidP="000E1B4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12 </w:t>
            </w:r>
            <w:r w:rsidRPr="00AB11B0">
              <w:rPr>
                <w:rFonts w:ascii="Times New Roman" w:hAnsi="Times New Roman" w:cs="Times New Roman"/>
                <w:color w:val="000000"/>
                <w:sz w:val="28"/>
                <w:szCs w:val="28"/>
              </w:rPr>
              <w:t xml:space="preserve">    </w:t>
            </w:r>
          </w:p>
        </w:tc>
      </w:tr>
      <w:tr w:rsidR="00635B58" w:rsidRPr="00E355D9" w:rsidTr="000E1B43">
        <w:trPr>
          <w:trHeight w:val="6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0E1B4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Тренировочный этап  </w:t>
            </w:r>
            <w:r w:rsidRPr="00AB11B0">
              <w:rPr>
                <w:rFonts w:ascii="Times New Roman" w:hAnsi="Times New Roman" w:cs="Times New Roman"/>
                <w:color w:val="000000"/>
                <w:sz w:val="28"/>
                <w:szCs w:val="28"/>
              </w:rPr>
              <w:br/>
              <w:t xml:space="preserve">  </w:t>
            </w:r>
          </w:p>
        </w:tc>
        <w:tc>
          <w:tcPr>
            <w:tcW w:w="2693" w:type="dxa"/>
            <w:tcBorders>
              <w:top w:val="single" w:sz="2" w:space="0" w:color="000000"/>
              <w:left w:val="single" w:sz="2" w:space="0" w:color="000000"/>
              <w:bottom w:val="single" w:sz="2" w:space="0" w:color="000000"/>
              <w:right w:val="nil"/>
            </w:tcBorders>
            <w:vAlign w:val="center"/>
          </w:tcPr>
          <w:p w:rsidR="00635B58" w:rsidRPr="00AB11B0" w:rsidRDefault="00635B58" w:rsidP="000E1B43">
            <w:pPr>
              <w:autoSpaceDE w:val="0"/>
              <w:snapToGrid w:val="0"/>
              <w:spacing w:line="200" w:lineRule="atLeast"/>
              <w:jc w:val="center"/>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 лет</w:t>
            </w:r>
            <w:r w:rsidRPr="00AB11B0">
              <w:rPr>
                <w:rFonts w:ascii="Times New Roman" w:hAnsi="Times New Roman" w:cs="Times New Roman"/>
                <w:color w:val="000000"/>
                <w:sz w:val="28"/>
                <w:szCs w:val="28"/>
              </w:rPr>
              <w:t xml:space="preserve">       </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0E1B4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11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E355D9" w:rsidRDefault="00635B58" w:rsidP="000E1B4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10 </w:t>
            </w:r>
            <w:r w:rsidRPr="00AB11B0">
              <w:rPr>
                <w:rFonts w:ascii="Times New Roman" w:hAnsi="Times New Roman" w:cs="Times New Roman"/>
                <w:color w:val="000000"/>
                <w:sz w:val="28"/>
                <w:szCs w:val="28"/>
              </w:rPr>
              <w:t xml:space="preserve">   </w:t>
            </w:r>
          </w:p>
        </w:tc>
      </w:tr>
    </w:tbl>
    <w:p w:rsidR="00635B58" w:rsidRPr="00C14453" w:rsidRDefault="00635B58" w:rsidP="00635B58">
      <w:pPr>
        <w:spacing w:after="0" w:line="240" w:lineRule="auto"/>
        <w:jc w:val="center"/>
        <w:rPr>
          <w:rStyle w:val="1"/>
          <w:rFonts w:ascii="Times New Roman" w:hAnsi="Times New Roman" w:cs="Times New Roman"/>
          <w:b/>
          <w:bCs/>
          <w:color w:val="000000"/>
          <w:sz w:val="28"/>
          <w:szCs w:val="28"/>
        </w:rPr>
      </w:pPr>
    </w:p>
    <w:p w:rsidR="00635B58" w:rsidRDefault="00635B58" w:rsidP="00635B58">
      <w:pPr>
        <w:spacing w:after="0" w:line="240" w:lineRule="auto"/>
        <w:jc w:val="center"/>
        <w:rPr>
          <w:rStyle w:val="1"/>
          <w:rFonts w:ascii="Times New Roman" w:hAnsi="Times New Roman" w:cs="Times New Roman"/>
          <w:b/>
          <w:bCs/>
          <w:color w:val="000000"/>
          <w:sz w:val="28"/>
          <w:szCs w:val="28"/>
        </w:rPr>
      </w:pPr>
      <w:r w:rsidRPr="00C30F2C">
        <w:rPr>
          <w:rStyle w:val="1"/>
          <w:rFonts w:ascii="Times New Roman" w:hAnsi="Times New Roman" w:cs="Times New Roman"/>
          <w:b/>
          <w:bCs/>
          <w:color w:val="000000"/>
          <w:sz w:val="28"/>
          <w:szCs w:val="28"/>
        </w:rPr>
        <w:t>2</w:t>
      </w:r>
      <w:r w:rsidRPr="00AB11B0">
        <w:rPr>
          <w:rStyle w:val="1"/>
          <w:rFonts w:ascii="Times New Roman" w:hAnsi="Times New Roman" w:cs="Times New Roman"/>
          <w:b/>
          <w:bCs/>
          <w:color w:val="000000"/>
          <w:sz w:val="28"/>
          <w:szCs w:val="28"/>
        </w:rPr>
        <w:t>. УЧЕБН</w:t>
      </w:r>
      <w:r>
        <w:rPr>
          <w:rStyle w:val="1"/>
          <w:rFonts w:ascii="Times New Roman" w:hAnsi="Times New Roman" w:cs="Times New Roman"/>
          <w:b/>
          <w:bCs/>
          <w:color w:val="000000"/>
          <w:sz w:val="28"/>
          <w:szCs w:val="28"/>
        </w:rPr>
        <w:t>ЫЙ ПЛАН</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w:t>
      </w:r>
      <w:r>
        <w:rPr>
          <w:rStyle w:val="1"/>
          <w:rFonts w:ascii="Times New Roman" w:hAnsi="Times New Roman" w:cs="Times New Roman"/>
          <w:sz w:val="28"/>
          <w:szCs w:val="28"/>
        </w:rPr>
        <w:t>арным планом, рассчитанным на 52</w:t>
      </w:r>
      <w:r w:rsidRPr="00AB11B0">
        <w:rPr>
          <w:rStyle w:val="1"/>
          <w:rFonts w:ascii="Times New Roman" w:hAnsi="Times New Roman" w:cs="Times New Roman"/>
          <w:sz w:val="28"/>
          <w:szCs w:val="28"/>
        </w:rPr>
        <w:t xml:space="preserve"> недели.</w:t>
      </w:r>
    </w:p>
    <w:p w:rsidR="00635B58" w:rsidRPr="00AB11B0" w:rsidRDefault="00635B58" w:rsidP="00635B58">
      <w:pPr>
        <w:spacing w:after="0" w:line="240" w:lineRule="auto"/>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Основные формы организации тренировочного процесса:</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групповые тренировочные занятия,</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 xml:space="preserve">самостоятельная работа </w:t>
      </w:r>
      <w:proofErr w:type="gramStart"/>
      <w:r w:rsidRPr="00BE48BF">
        <w:rPr>
          <w:color w:val="000000"/>
          <w:sz w:val="28"/>
          <w:szCs w:val="28"/>
        </w:rPr>
        <w:t>занимающихся</w:t>
      </w:r>
      <w:proofErr w:type="gramEnd"/>
      <w:r w:rsidRPr="00BE48BF">
        <w:rPr>
          <w:color w:val="000000"/>
          <w:sz w:val="28"/>
          <w:szCs w:val="28"/>
        </w:rPr>
        <w:t xml:space="preserve"> по индивидуальным планам,</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lastRenderedPageBreak/>
        <w:t>тренировочные сборы,</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участие в соревнованиях и иных мероприятиях,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инструкторская и судейская практика, медико-восстановительные мероприятия,</w:t>
      </w:r>
    </w:p>
    <w:p w:rsidR="00635B58" w:rsidRPr="00BE48BF" w:rsidRDefault="00635B58" w:rsidP="00635B58">
      <w:pPr>
        <w:pStyle w:val="a7"/>
        <w:widowControl w:val="0"/>
        <w:numPr>
          <w:ilvl w:val="0"/>
          <w:numId w:val="20"/>
        </w:numPr>
        <w:tabs>
          <w:tab w:val="left" w:pos="0"/>
          <w:tab w:val="left" w:pos="1134"/>
        </w:tabs>
        <w:suppressAutoHyphens/>
        <w:ind w:left="0" w:firstLine="709"/>
        <w:jc w:val="both"/>
        <w:rPr>
          <w:color w:val="000000"/>
          <w:sz w:val="28"/>
          <w:szCs w:val="28"/>
        </w:rPr>
      </w:pPr>
      <w:r w:rsidRPr="00BE48BF">
        <w:rPr>
          <w:color w:val="000000"/>
          <w:sz w:val="28"/>
          <w:szCs w:val="28"/>
        </w:rPr>
        <w:t>промежуточная и итоговая аттестация.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r w:rsidRPr="00557583">
        <w:rPr>
          <w:rFonts w:ascii="Times New Roman" w:hAnsi="Times New Roman" w:cs="Times New Roman"/>
          <w:sz w:val="28"/>
          <w:szCs w:val="28"/>
          <w:lang w:eastAsia="ar-SA"/>
        </w:rPr>
        <w:t xml:space="preserve">Система многолетней подготовки игроков по </w:t>
      </w:r>
      <w:r>
        <w:rPr>
          <w:rFonts w:ascii="Times New Roman" w:hAnsi="Times New Roman" w:cs="Times New Roman"/>
          <w:sz w:val="28"/>
          <w:szCs w:val="28"/>
          <w:lang w:eastAsia="ar-SA"/>
        </w:rPr>
        <w:t>баскетболу</w:t>
      </w:r>
      <w:r w:rsidRPr="00557583">
        <w:rPr>
          <w:rFonts w:ascii="Times New Roman" w:hAnsi="Times New Roman" w:cs="Times New Roman"/>
          <w:sz w:val="28"/>
          <w:szCs w:val="28"/>
          <w:lang w:eastAsia="ar-SA"/>
        </w:rPr>
        <w:t xml:space="preserve">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многолетней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p>
    <w:p w:rsidR="00635B58" w:rsidRPr="00557583" w:rsidRDefault="00635B58" w:rsidP="00635B58">
      <w:pPr>
        <w:suppressAutoHyphens/>
        <w:spacing w:after="0" w:line="240" w:lineRule="auto"/>
        <w:jc w:val="center"/>
        <w:rPr>
          <w:rStyle w:val="1"/>
          <w:rFonts w:ascii="Times New Roman" w:hAnsi="Times New Roman" w:cs="Times New Roman"/>
          <w:b/>
          <w:bCs/>
          <w:sz w:val="28"/>
          <w:szCs w:val="28"/>
        </w:rPr>
      </w:pPr>
      <w:r w:rsidRPr="00557583">
        <w:rPr>
          <w:rFonts w:ascii="Times New Roman" w:hAnsi="Times New Roman" w:cs="Times New Roman"/>
          <w:color w:val="000000"/>
          <w:sz w:val="28"/>
          <w:szCs w:val="28"/>
          <w:lang w:eastAsia="ar-SA"/>
        </w:rPr>
        <w:t xml:space="preserve">     </w:t>
      </w:r>
      <w:r w:rsidRPr="00557583">
        <w:rPr>
          <w:rFonts w:ascii="Times New Roman" w:hAnsi="Times New Roman" w:cs="Times New Roman"/>
          <w:b/>
          <w:bCs/>
          <w:sz w:val="28"/>
          <w:szCs w:val="28"/>
          <w:highlight w:val="white"/>
        </w:rPr>
        <w:t xml:space="preserve">Учебный план подготовки </w:t>
      </w:r>
      <w:proofErr w:type="gramStart"/>
      <w:r w:rsidRPr="00557583">
        <w:rPr>
          <w:rFonts w:ascii="Times New Roman" w:hAnsi="Times New Roman" w:cs="Times New Roman"/>
          <w:b/>
          <w:bCs/>
          <w:sz w:val="28"/>
          <w:szCs w:val="28"/>
          <w:highlight w:val="white"/>
        </w:rPr>
        <w:t>обуча</w:t>
      </w:r>
      <w:r>
        <w:rPr>
          <w:rFonts w:ascii="Times New Roman" w:hAnsi="Times New Roman" w:cs="Times New Roman"/>
          <w:b/>
          <w:bCs/>
          <w:sz w:val="28"/>
          <w:szCs w:val="28"/>
          <w:highlight w:val="white"/>
        </w:rPr>
        <w:t>ющихся</w:t>
      </w:r>
      <w:proofErr w:type="gramEnd"/>
      <w:r>
        <w:rPr>
          <w:rFonts w:ascii="Times New Roman" w:hAnsi="Times New Roman" w:cs="Times New Roman"/>
          <w:b/>
          <w:bCs/>
          <w:sz w:val="28"/>
          <w:szCs w:val="28"/>
          <w:highlight w:val="white"/>
        </w:rPr>
        <w:t xml:space="preserve"> по предпрофессиональной </w:t>
      </w:r>
      <w:r w:rsidRPr="00557583">
        <w:rPr>
          <w:rFonts w:ascii="Times New Roman" w:hAnsi="Times New Roman" w:cs="Times New Roman"/>
          <w:b/>
          <w:bCs/>
          <w:sz w:val="28"/>
          <w:szCs w:val="28"/>
          <w:highlight w:val="white"/>
        </w:rPr>
        <w:t>программе составлен на 52 недели.</w:t>
      </w:r>
    </w:p>
    <w:p w:rsidR="00635B58" w:rsidRPr="00B42C21" w:rsidRDefault="00635B58" w:rsidP="00635B58">
      <w:pPr>
        <w:spacing w:after="0" w:line="240" w:lineRule="auto"/>
        <w:jc w:val="both"/>
        <w:rPr>
          <w:rFonts w:ascii="Times New Roman" w:hAnsi="Times New Roman" w:cs="Times New Roman"/>
        </w:rPr>
      </w:pPr>
      <w:r w:rsidRPr="00B42C21">
        <w:rPr>
          <w:rFonts w:ascii="Times New Roman" w:hAnsi="Times New Roman" w:cs="Times New Roman"/>
          <w:color w:val="000000"/>
          <w:sz w:val="28"/>
          <w:szCs w:val="28"/>
        </w:rPr>
        <w:t xml:space="preserve">     </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2505"/>
        <w:gridCol w:w="871"/>
        <w:gridCol w:w="871"/>
        <w:gridCol w:w="869"/>
        <w:gridCol w:w="871"/>
        <w:gridCol w:w="871"/>
        <w:gridCol w:w="871"/>
        <w:gridCol w:w="871"/>
      </w:tblGrid>
      <w:tr w:rsidR="00635B58" w:rsidRPr="00E355D9" w:rsidTr="000E1B43">
        <w:trPr>
          <w:trHeight w:val="491"/>
          <w:jc w:val="center"/>
        </w:trPr>
        <w:tc>
          <w:tcPr>
            <w:tcW w:w="369" w:type="pct"/>
            <w:vMerge w:val="restart"/>
          </w:tcPr>
          <w:p w:rsidR="00635B58" w:rsidRPr="00E355D9" w:rsidRDefault="00635B58" w:rsidP="000E1B43">
            <w:pPr>
              <w:tabs>
                <w:tab w:val="left" w:pos="3030"/>
              </w:tabs>
              <w:spacing w:after="0"/>
              <w:rPr>
                <w:rFonts w:ascii="Times New Roman" w:hAnsi="Times New Roman" w:cs="Times New Roman"/>
                <w:sz w:val="20"/>
                <w:szCs w:val="20"/>
              </w:rPr>
            </w:pPr>
          </w:p>
        </w:tc>
        <w:tc>
          <w:tcPr>
            <w:tcW w:w="1349" w:type="pct"/>
            <w:vMerge w:val="restar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Раздел подготовки</w:t>
            </w:r>
          </w:p>
        </w:tc>
        <w:tc>
          <w:tcPr>
            <w:tcW w:w="938" w:type="pct"/>
            <w:gridSpan w:val="2"/>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Начальной подготовки</w:t>
            </w:r>
          </w:p>
          <w:p w:rsidR="00635B58" w:rsidRPr="00E355D9" w:rsidRDefault="00635B58" w:rsidP="000E1B43">
            <w:pPr>
              <w:tabs>
                <w:tab w:val="left" w:pos="3030"/>
              </w:tabs>
              <w:spacing w:after="0"/>
              <w:jc w:val="center"/>
              <w:rPr>
                <w:rFonts w:ascii="Times New Roman" w:hAnsi="Times New Roman" w:cs="Times New Roman"/>
                <w:sz w:val="28"/>
                <w:szCs w:val="28"/>
              </w:rPr>
            </w:pPr>
          </w:p>
        </w:tc>
        <w:tc>
          <w:tcPr>
            <w:tcW w:w="2345" w:type="pct"/>
            <w:gridSpan w:val="5"/>
          </w:tcPr>
          <w:p w:rsidR="00635B58" w:rsidRPr="00E355D9" w:rsidRDefault="00635B58" w:rsidP="000E1B43">
            <w:pPr>
              <w:tabs>
                <w:tab w:val="left" w:pos="3030"/>
              </w:tabs>
              <w:spacing w:after="0"/>
              <w:jc w:val="center"/>
              <w:rPr>
                <w:rFonts w:ascii="Times New Roman" w:hAnsi="Times New Roman" w:cs="Times New Roman"/>
                <w:sz w:val="28"/>
                <w:szCs w:val="28"/>
              </w:rPr>
            </w:pPr>
            <w:proofErr w:type="gramStart"/>
            <w:r w:rsidRPr="00E355D9">
              <w:rPr>
                <w:rFonts w:ascii="Times New Roman" w:hAnsi="Times New Roman" w:cs="Times New Roman"/>
                <w:sz w:val="28"/>
                <w:szCs w:val="28"/>
              </w:rPr>
              <w:t>Учебно- тренировочной</w:t>
            </w:r>
            <w:proofErr w:type="gramEnd"/>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подготовки</w:t>
            </w:r>
          </w:p>
        </w:tc>
      </w:tr>
      <w:tr w:rsidR="00635B58" w:rsidRPr="00E355D9" w:rsidTr="000E1B43">
        <w:trPr>
          <w:trHeight w:val="391"/>
          <w:jc w:val="center"/>
        </w:trPr>
        <w:tc>
          <w:tcPr>
            <w:tcW w:w="369" w:type="pct"/>
            <w:vMerge/>
          </w:tcPr>
          <w:p w:rsidR="00635B58" w:rsidRPr="00E355D9" w:rsidRDefault="00635B58" w:rsidP="000E1B43">
            <w:pPr>
              <w:tabs>
                <w:tab w:val="left" w:pos="3030"/>
              </w:tabs>
              <w:spacing w:after="0"/>
              <w:rPr>
                <w:rFonts w:ascii="Times New Roman" w:hAnsi="Times New Roman" w:cs="Times New Roman"/>
                <w:sz w:val="20"/>
                <w:szCs w:val="20"/>
              </w:rPr>
            </w:pPr>
          </w:p>
        </w:tc>
        <w:tc>
          <w:tcPr>
            <w:tcW w:w="1349" w:type="pct"/>
            <w:vMerge/>
          </w:tcPr>
          <w:p w:rsidR="00635B58" w:rsidRPr="00E355D9" w:rsidRDefault="00635B58" w:rsidP="000E1B43">
            <w:pPr>
              <w:tabs>
                <w:tab w:val="left" w:pos="3030"/>
              </w:tabs>
              <w:spacing w:after="0"/>
              <w:jc w:val="center"/>
              <w:rPr>
                <w:rFonts w:ascii="Times New Roman" w:hAnsi="Times New Roman" w:cs="Times New Roman"/>
                <w:sz w:val="28"/>
                <w:szCs w:val="28"/>
              </w:rPr>
            </w:pP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1г</w:t>
            </w:r>
          </w:p>
        </w:tc>
        <w:tc>
          <w:tcPr>
            <w:tcW w:w="469" w:type="pct"/>
            <w:tcBorders>
              <w:top w:val="nil"/>
            </w:tcBorders>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 г</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3г</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 г</w:t>
            </w:r>
          </w:p>
        </w:tc>
        <w:tc>
          <w:tcPr>
            <w:tcW w:w="470" w:type="pct"/>
          </w:tcPr>
          <w:p w:rsidR="00635B58" w:rsidRPr="00E355D9" w:rsidRDefault="00635B58" w:rsidP="000E1B43">
            <w:pPr>
              <w:tabs>
                <w:tab w:val="left" w:pos="3030"/>
              </w:tabs>
              <w:spacing w:after="0"/>
              <w:jc w:val="center"/>
              <w:rPr>
                <w:rFonts w:ascii="Times New Roman" w:hAnsi="Times New Roman" w:cs="Times New Roman"/>
                <w:sz w:val="28"/>
                <w:szCs w:val="28"/>
              </w:rPr>
            </w:pPr>
          </w:p>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5 г</w:t>
            </w:r>
          </w:p>
        </w:tc>
      </w:tr>
      <w:tr w:rsidR="00635B58" w:rsidRPr="00E355D9" w:rsidTr="000E1B43">
        <w:trPr>
          <w:trHeight w:val="699"/>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1.</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Теория и методика ФК и</w:t>
            </w:r>
            <w:proofErr w:type="gramStart"/>
            <w:r w:rsidRPr="00E355D9">
              <w:rPr>
                <w:rFonts w:ascii="Times New Roman" w:hAnsi="Times New Roman" w:cs="Times New Roman"/>
                <w:sz w:val="28"/>
                <w:szCs w:val="28"/>
              </w:rPr>
              <w:t xml:space="preserve"> С</w:t>
            </w:r>
            <w:proofErr w:type="gramEnd"/>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24</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2.</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Общая физическая подготовка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98</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106</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128</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118</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108</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3.</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Специальная физическая подготовка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45</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64</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91</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94</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4.</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Техническая подготовка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104</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184</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5.</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Тактическая подготовка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48</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95</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148</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6.</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Интегральная подготовка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30</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140</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7.</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Инструкторская и судейская практика</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36</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8.</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Соревновательная деятельность</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21</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40</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9.</w:t>
            </w: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Промежуточная и итоговая аттестация</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8"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r>
      <w:tr w:rsidR="00635B58" w:rsidRPr="00E355D9" w:rsidTr="000E1B43">
        <w:trPr>
          <w:jc w:val="center"/>
        </w:trPr>
        <w:tc>
          <w:tcPr>
            <w:tcW w:w="369" w:type="pct"/>
          </w:tcPr>
          <w:p w:rsidR="00635B58" w:rsidRPr="00E355D9" w:rsidRDefault="00635B58" w:rsidP="000E1B43">
            <w:pPr>
              <w:tabs>
                <w:tab w:val="left" w:pos="3030"/>
              </w:tabs>
              <w:spacing w:after="0"/>
              <w:rPr>
                <w:rFonts w:ascii="Times New Roman" w:hAnsi="Times New Roman" w:cs="Times New Roman"/>
                <w:sz w:val="28"/>
                <w:szCs w:val="28"/>
              </w:rPr>
            </w:pPr>
          </w:p>
        </w:tc>
        <w:tc>
          <w:tcPr>
            <w:tcW w:w="1349" w:type="pct"/>
          </w:tcPr>
          <w:p w:rsidR="00635B58" w:rsidRPr="00E355D9" w:rsidRDefault="00635B58" w:rsidP="000E1B4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Общее количество часов</w:t>
            </w:r>
          </w:p>
        </w:tc>
        <w:tc>
          <w:tcPr>
            <w:tcW w:w="469" w:type="pct"/>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312</w:t>
            </w:r>
          </w:p>
        </w:tc>
        <w:tc>
          <w:tcPr>
            <w:tcW w:w="469" w:type="pct"/>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416</w:t>
            </w:r>
          </w:p>
        </w:tc>
        <w:tc>
          <w:tcPr>
            <w:tcW w:w="468" w:type="pct"/>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69" w:type="pct"/>
            <w:shd w:val="clear" w:color="auto" w:fill="FFFFFF"/>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70" w:type="pct"/>
            <w:shd w:val="clear" w:color="auto" w:fill="FFFFFF"/>
          </w:tcPr>
          <w:p w:rsidR="00635B58" w:rsidRPr="00E355D9" w:rsidRDefault="00635B58" w:rsidP="000E1B4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r>
    </w:tbl>
    <w:p w:rsidR="00635B58" w:rsidRDefault="00635B58" w:rsidP="00635B58">
      <w:pPr>
        <w:spacing w:after="0" w:line="240" w:lineRule="auto"/>
        <w:jc w:val="both"/>
        <w:rPr>
          <w:rFonts w:ascii="Times New Roman" w:hAnsi="Times New Roman" w:cs="Times New Roman"/>
          <w:color w:val="000000"/>
          <w:sz w:val="28"/>
          <w:szCs w:val="28"/>
        </w:rPr>
      </w:pP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Продолжительность одного занятия в группах начальной подготовки не должна превышать 2 академических </w:t>
      </w:r>
      <w:r>
        <w:rPr>
          <w:rFonts w:ascii="Times New Roman" w:hAnsi="Times New Roman" w:cs="Times New Roman"/>
          <w:color w:val="000000"/>
          <w:sz w:val="28"/>
          <w:szCs w:val="28"/>
        </w:rPr>
        <w:t xml:space="preserve">часов, в тренировочных группах </w:t>
      </w:r>
      <w:r w:rsidRPr="00AB11B0">
        <w:rPr>
          <w:rFonts w:ascii="Times New Roman" w:hAnsi="Times New Roman" w:cs="Times New Roman"/>
          <w:color w:val="000000"/>
          <w:sz w:val="28"/>
          <w:szCs w:val="28"/>
        </w:rPr>
        <w:t>не более 3-х академических часов.</w:t>
      </w: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В каникулярное время, во время тренировочных сборов количество тренировок в день увеличивается, но не </w:t>
      </w:r>
      <w:proofErr w:type="gramStart"/>
      <w:r w:rsidRPr="00AB11B0">
        <w:rPr>
          <w:rFonts w:ascii="Times New Roman" w:hAnsi="Times New Roman" w:cs="Times New Roman"/>
          <w:color w:val="000000"/>
          <w:sz w:val="28"/>
          <w:szCs w:val="28"/>
        </w:rPr>
        <w:t>более максимального</w:t>
      </w:r>
      <w:proofErr w:type="gramEnd"/>
      <w:r w:rsidRPr="00AB11B0">
        <w:rPr>
          <w:rFonts w:ascii="Times New Roman" w:hAnsi="Times New Roman" w:cs="Times New Roman"/>
          <w:color w:val="000000"/>
          <w:sz w:val="28"/>
          <w:szCs w:val="28"/>
        </w:rPr>
        <w:t xml:space="preserve"> количества в неделю.</w:t>
      </w:r>
    </w:p>
    <w:p w:rsidR="00635B58" w:rsidRPr="00AB11B0" w:rsidRDefault="00635B58" w:rsidP="00635B58">
      <w:pPr>
        <w:spacing w:after="0" w:line="240" w:lineRule="auto"/>
        <w:jc w:val="center"/>
        <w:rPr>
          <w:rFonts w:ascii="Times New Roman" w:hAnsi="Times New Roman" w:cs="Times New Roman"/>
          <w:color w:val="000000"/>
          <w:sz w:val="28"/>
          <w:szCs w:val="28"/>
        </w:rPr>
      </w:pPr>
    </w:p>
    <w:p w:rsidR="00635B58"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3</w:t>
      </w:r>
      <w:r w:rsidRPr="00AB11B0">
        <w:rPr>
          <w:rStyle w:val="1"/>
          <w:rFonts w:ascii="Times New Roman" w:hAnsi="Times New Roman" w:cs="Times New Roman"/>
          <w:b/>
          <w:bCs/>
          <w:sz w:val="28"/>
          <w:szCs w:val="28"/>
        </w:rPr>
        <w:t>. МЕТОДИЧЕСКАЯ ЧАСТЬ</w:t>
      </w:r>
    </w:p>
    <w:p w:rsidR="00635B58" w:rsidRPr="00AB11B0" w:rsidRDefault="00635B58" w:rsidP="00635B58">
      <w:pPr>
        <w:spacing w:after="0" w:line="240" w:lineRule="auto"/>
        <w:jc w:val="both"/>
        <w:rPr>
          <w:rFonts w:ascii="Times New Roman" w:hAnsi="Times New Roman" w:cs="Times New Roman"/>
          <w:color w:val="000000"/>
          <w:sz w:val="28"/>
          <w:szCs w:val="28"/>
        </w:rPr>
      </w:pPr>
    </w:p>
    <w:p w:rsidR="00635B58" w:rsidRDefault="00635B58" w:rsidP="00635B58">
      <w:pPr>
        <w:spacing w:after="0" w:line="240" w:lineRule="auto"/>
        <w:ind w:hanging="360"/>
        <w:jc w:val="center"/>
        <w:rPr>
          <w:rFonts w:ascii="Times New Roman" w:hAnsi="Times New Roman" w:cs="Times New Roman"/>
          <w:b/>
          <w:bCs/>
          <w:sz w:val="28"/>
          <w:szCs w:val="28"/>
        </w:rPr>
      </w:pPr>
      <w:r w:rsidRPr="00AB11B0">
        <w:rPr>
          <w:rFonts w:ascii="Times New Roman" w:hAnsi="Times New Roman" w:cs="Times New Roman"/>
          <w:b/>
          <w:bCs/>
          <w:sz w:val="28"/>
          <w:szCs w:val="28"/>
        </w:rPr>
        <w:t xml:space="preserve">3.1. </w:t>
      </w:r>
      <w:r>
        <w:rPr>
          <w:rFonts w:ascii="Times New Roman" w:hAnsi="Times New Roman" w:cs="Times New Roman"/>
          <w:b/>
          <w:bCs/>
          <w:sz w:val="28"/>
          <w:szCs w:val="28"/>
        </w:rPr>
        <w:t xml:space="preserve">Методические рекомендации </w:t>
      </w:r>
    </w:p>
    <w:p w:rsidR="00635B58" w:rsidRPr="00AB11B0" w:rsidRDefault="00635B58" w:rsidP="00635B58">
      <w:pPr>
        <w:spacing w:after="0" w:line="240" w:lineRule="auto"/>
        <w:ind w:hanging="360"/>
        <w:jc w:val="center"/>
        <w:rPr>
          <w:rFonts w:ascii="Times New Roman" w:hAnsi="Times New Roman" w:cs="Times New Roman"/>
          <w:b/>
          <w:bCs/>
          <w:sz w:val="28"/>
          <w:szCs w:val="28"/>
          <w:lang w:val="de-DE"/>
        </w:rPr>
      </w:pPr>
      <w:r>
        <w:rPr>
          <w:rFonts w:ascii="Times New Roman" w:hAnsi="Times New Roman" w:cs="Times New Roman"/>
          <w:b/>
          <w:bCs/>
          <w:sz w:val="28"/>
          <w:szCs w:val="28"/>
        </w:rPr>
        <w:t>по организации тренировочного процесса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Спортивная тренировка </w:t>
      </w:r>
      <w:r>
        <w:rPr>
          <w:rFonts w:ascii="Times New Roman" w:hAnsi="Times New Roman" w:cs="Times New Roman"/>
          <w:sz w:val="28"/>
          <w:szCs w:val="28"/>
        </w:rPr>
        <w:t xml:space="preserve">юных спортсменов, в отличие от </w:t>
      </w:r>
      <w:r w:rsidRPr="00AB11B0">
        <w:rPr>
          <w:rFonts w:ascii="Times New Roman" w:hAnsi="Times New Roman" w:cs="Times New Roman"/>
          <w:sz w:val="28"/>
          <w:szCs w:val="28"/>
        </w:rPr>
        <w:t>тренировки взрослых имеет ряд методических и организационных особенностей.</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Тренировочные занятия с юными спортсменами не должны быть ориентированы на достижение в первые годы занятий высоких спортивных результатов (на этапах начальной подготовки и начальной спортивной специализации);</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Тренировочные и соревновательные нагрузки должны соответствовать функциональным возможностям растущего организма.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w:t>
      </w:r>
      <w:r>
        <w:rPr>
          <w:rFonts w:ascii="Times New Roman" w:hAnsi="Times New Roman" w:cs="Times New Roman"/>
          <w:sz w:val="28"/>
          <w:szCs w:val="28"/>
        </w:rPr>
        <w:t xml:space="preserve"> контроля </w:t>
      </w:r>
      <w:r w:rsidRPr="00AB11B0">
        <w:rPr>
          <w:rFonts w:ascii="Times New Roman" w:hAnsi="Times New Roman" w:cs="Times New Roman"/>
          <w:sz w:val="28"/>
          <w:szCs w:val="28"/>
        </w:rPr>
        <w:t>состояния здоровья,</w:t>
      </w:r>
      <w:r>
        <w:rPr>
          <w:rFonts w:ascii="Times New Roman" w:hAnsi="Times New Roman" w:cs="Times New Roman"/>
          <w:sz w:val="28"/>
          <w:szCs w:val="28"/>
        </w:rPr>
        <w:t xml:space="preserve"> подготовленностью занимающихся</w:t>
      </w:r>
      <w:r w:rsidRPr="00AB11B0">
        <w:rPr>
          <w:rFonts w:ascii="Times New Roman" w:hAnsi="Times New Roman" w:cs="Times New Roman"/>
          <w:sz w:val="28"/>
          <w:szCs w:val="28"/>
        </w:rPr>
        <w:t xml:space="preserve"> и их физическим развитием.</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635B58"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w:t>
      </w:r>
      <w:r>
        <w:rPr>
          <w:rFonts w:ascii="Times New Roman" w:hAnsi="Times New Roman" w:cs="Times New Roman"/>
          <w:sz w:val="28"/>
          <w:szCs w:val="28"/>
        </w:rPr>
        <w:t>х физических способностей.   В таблице</w:t>
      </w:r>
      <w:r w:rsidRPr="00AB11B0">
        <w:rPr>
          <w:rFonts w:ascii="Times New Roman" w:hAnsi="Times New Roman" w:cs="Times New Roman"/>
          <w:sz w:val="28"/>
          <w:szCs w:val="28"/>
        </w:rPr>
        <w:t xml:space="preserve"> представлены сенси</w:t>
      </w:r>
      <w:r>
        <w:rPr>
          <w:rFonts w:ascii="Times New Roman" w:hAnsi="Times New Roman" w:cs="Times New Roman"/>
          <w:sz w:val="28"/>
          <w:szCs w:val="28"/>
        </w:rPr>
        <w:t xml:space="preserve">тивные (благоприятные) периоды </w:t>
      </w:r>
      <w:r w:rsidRPr="00AB11B0">
        <w:rPr>
          <w:rFonts w:ascii="Times New Roman" w:hAnsi="Times New Roman" w:cs="Times New Roman"/>
          <w:sz w:val="28"/>
          <w:szCs w:val="28"/>
        </w:rPr>
        <w:t>развития двигательных качеств, общие для всех детей и подростков.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jc w:val="both"/>
        <w:rPr>
          <w:rFonts w:ascii="Times New Roman" w:hAnsi="Times New Roman" w:cs="Times New Roman"/>
          <w:b/>
          <w:bCs/>
          <w:sz w:val="28"/>
          <w:szCs w:val="28"/>
        </w:rPr>
      </w:pPr>
      <w:r w:rsidRPr="00AB11B0">
        <w:rPr>
          <w:rFonts w:ascii="Times New Roman" w:hAnsi="Times New Roman" w:cs="Times New Roman"/>
          <w:b/>
          <w:bCs/>
          <w:sz w:val="28"/>
          <w:szCs w:val="28"/>
        </w:rPr>
        <w:t xml:space="preserve"> Примерные сенситивные периоды развития физических качеств.</w:t>
      </w:r>
    </w:p>
    <w:tbl>
      <w:tblPr>
        <w:tblW w:w="0" w:type="auto"/>
        <w:tblInd w:w="-106" w:type="dxa"/>
        <w:tblLayout w:type="fixed"/>
        <w:tblLook w:val="00A0"/>
      </w:tblPr>
      <w:tblGrid>
        <w:gridCol w:w="2490"/>
        <w:gridCol w:w="667"/>
        <w:gridCol w:w="660"/>
        <w:gridCol w:w="662"/>
        <w:gridCol w:w="660"/>
        <w:gridCol w:w="662"/>
        <w:gridCol w:w="660"/>
        <w:gridCol w:w="661"/>
        <w:gridCol w:w="661"/>
        <w:gridCol w:w="661"/>
        <w:gridCol w:w="703"/>
      </w:tblGrid>
      <w:tr w:rsidR="00635B58" w:rsidRPr="00E355D9" w:rsidTr="000E1B43">
        <w:trPr>
          <w:trHeight w:val="385"/>
        </w:trPr>
        <w:tc>
          <w:tcPr>
            <w:tcW w:w="249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Мальчики, возраст (лет)</w:t>
            </w:r>
          </w:p>
        </w:tc>
      </w:tr>
      <w:tr w:rsidR="00635B58" w:rsidRPr="00E355D9" w:rsidTr="000E1B43">
        <w:trPr>
          <w:trHeight w:val="296"/>
        </w:trPr>
        <w:tc>
          <w:tcPr>
            <w:tcW w:w="2490" w:type="dxa"/>
            <w:vMerge/>
            <w:tcBorders>
              <w:top w:val="single" w:sz="4" w:space="0" w:color="000000"/>
              <w:left w:val="single" w:sz="4" w:space="0" w:color="000000"/>
              <w:bottom w:val="single" w:sz="4" w:space="0" w:color="000000"/>
              <w:right w:val="nil"/>
            </w:tcBorders>
            <w:vAlign w:val="center"/>
          </w:tcPr>
          <w:p w:rsidR="00635B58" w:rsidRPr="00AB11B0" w:rsidRDefault="00635B58" w:rsidP="000E1B43">
            <w:pPr>
              <w:spacing w:line="240" w:lineRule="auto"/>
              <w:rPr>
                <w:rFonts w:ascii="Times New Roman" w:hAnsi="Times New Roman" w:cs="Times New Roman"/>
                <w:kern w:val="2"/>
                <w:sz w:val="28"/>
                <w:szCs w:val="28"/>
                <w:lang w:val="de-DE" w:eastAsia="fa-IR" w:bidi="fa-IR"/>
              </w:rPr>
            </w:pP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8</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9</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10</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11</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12</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13</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14</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15</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16</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17</w:t>
            </w: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lastRenderedPageBreak/>
              <w:t>Рост</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Мышечная масса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Быстрота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Скоростно-силовые качества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Сила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Выносливость (аэробные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Анаэробные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Гибкость</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Координационные способности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r w:rsidR="00635B58" w:rsidRPr="00E355D9" w:rsidTr="000E1B4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Равновесие</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both"/>
              <w:rPr>
                <w:rFonts w:ascii="Times New Roman" w:hAnsi="Times New Roman" w:cs="Times New Roman"/>
                <w:sz w:val="28"/>
                <w:szCs w:val="28"/>
              </w:rPr>
            </w:pPr>
          </w:p>
        </w:tc>
      </w:tr>
    </w:tbl>
    <w:p w:rsidR="00635B58" w:rsidRDefault="00635B58" w:rsidP="0063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kern w:val="2"/>
          <w:sz w:val="28"/>
          <w:szCs w:val="28"/>
          <w:lang w:val="de-DE" w:eastAsia="fa-IR" w:bidi="fa-IR"/>
        </w:rPr>
      </w:pPr>
      <w:r w:rsidRPr="00AB11B0">
        <w:rPr>
          <w:rFonts w:ascii="Times New Roman" w:hAnsi="Times New Roman" w:cs="Times New Roman"/>
          <w:sz w:val="28"/>
          <w:szCs w:val="28"/>
        </w:rPr>
        <w:t xml:space="preserve">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w:t>
      </w:r>
      <w:proofErr w:type="gramStart"/>
      <w:r w:rsidRPr="00AB11B0">
        <w:rPr>
          <w:rFonts w:ascii="Times New Roman" w:hAnsi="Times New Roman" w:cs="Times New Roman"/>
          <w:sz w:val="28"/>
          <w:szCs w:val="28"/>
        </w:rPr>
        <w:t>всего</w:t>
      </w:r>
      <w:proofErr w:type="gramEnd"/>
      <w:r w:rsidRPr="00AB11B0">
        <w:rPr>
          <w:rFonts w:ascii="Times New Roman" w:hAnsi="Times New Roman" w:cs="Times New Roman"/>
          <w:sz w:val="28"/>
          <w:szCs w:val="28"/>
        </w:rPr>
        <w:t xml:space="preserve"> это высокорослые дети. Они отличаются от менее рослых и по темпам полового созревания, и по нарастанию физич</w:t>
      </w:r>
      <w:r>
        <w:rPr>
          <w:rFonts w:ascii="Times New Roman" w:hAnsi="Times New Roman" w:cs="Times New Roman"/>
          <w:sz w:val="28"/>
          <w:szCs w:val="28"/>
        </w:rPr>
        <w:t xml:space="preserve">еских способностей. Чаще всего </w:t>
      </w:r>
      <w:r w:rsidRPr="00AB11B0">
        <w:rPr>
          <w:rFonts w:ascii="Times New Roman" w:hAnsi="Times New Roman" w:cs="Times New Roman"/>
          <w:sz w:val="28"/>
          <w:szCs w:val="28"/>
        </w:rPr>
        <w:t>такие дети опережают своих сверстников по соматическим показателям, а иногда и по физич</w:t>
      </w:r>
      <w:r>
        <w:rPr>
          <w:rFonts w:ascii="Times New Roman" w:hAnsi="Times New Roman" w:cs="Times New Roman"/>
          <w:sz w:val="28"/>
          <w:szCs w:val="28"/>
        </w:rPr>
        <w:t>еским способностям. Кроме того,</w:t>
      </w:r>
      <w:r w:rsidRPr="00AB11B0">
        <w:rPr>
          <w:rFonts w:ascii="Times New Roman" w:hAnsi="Times New Roman" w:cs="Times New Roman"/>
          <w:sz w:val="28"/>
          <w:szCs w:val="28"/>
        </w:rPr>
        <w:t xml:space="preserve">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w:t>
      </w:r>
      <w:r>
        <w:rPr>
          <w:rFonts w:ascii="Times New Roman" w:hAnsi="Times New Roman" w:cs="Times New Roman"/>
          <w:sz w:val="28"/>
          <w:szCs w:val="28"/>
        </w:rPr>
        <w:t xml:space="preserve">внимания развитие тех качеств, которые в </w:t>
      </w:r>
      <w:r w:rsidRPr="00AB11B0">
        <w:rPr>
          <w:rFonts w:ascii="Times New Roman" w:hAnsi="Times New Roman" w:cs="Times New Roman"/>
          <w:sz w:val="28"/>
          <w:szCs w:val="28"/>
        </w:rPr>
        <w:t xml:space="preserve">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635B58" w:rsidRPr="00AB11B0" w:rsidRDefault="00635B58" w:rsidP="00635B58">
      <w:pPr>
        <w:spacing w:after="0" w:line="240" w:lineRule="auto"/>
        <w:jc w:val="center"/>
        <w:rPr>
          <w:rFonts w:ascii="Times New Roman" w:hAnsi="Times New Roman" w:cs="Times New Roman"/>
          <w:sz w:val="28"/>
          <w:szCs w:val="28"/>
        </w:rPr>
      </w:pPr>
    </w:p>
    <w:p w:rsidR="00B83EDC" w:rsidRDefault="00B83EDC" w:rsidP="00635B58">
      <w:pPr>
        <w:spacing w:after="0" w:line="240" w:lineRule="auto"/>
        <w:jc w:val="center"/>
        <w:rPr>
          <w:rStyle w:val="1"/>
          <w:rFonts w:ascii="Times New Roman" w:hAnsi="Times New Roman" w:cs="Times New Roman"/>
          <w:b/>
          <w:bCs/>
          <w:sz w:val="28"/>
          <w:szCs w:val="28"/>
        </w:rPr>
      </w:pPr>
    </w:p>
    <w:p w:rsidR="00B83EDC" w:rsidRDefault="00B83EDC" w:rsidP="00635B58">
      <w:pPr>
        <w:spacing w:after="0" w:line="240" w:lineRule="auto"/>
        <w:jc w:val="center"/>
        <w:rPr>
          <w:rStyle w:val="1"/>
          <w:rFonts w:ascii="Times New Roman" w:hAnsi="Times New Roman" w:cs="Times New Roman"/>
          <w:b/>
          <w:bCs/>
          <w:sz w:val="28"/>
          <w:szCs w:val="28"/>
        </w:rPr>
      </w:pPr>
    </w:p>
    <w:p w:rsidR="00B83EDC" w:rsidRDefault="00B83EDC" w:rsidP="00635B58">
      <w:pPr>
        <w:spacing w:after="0" w:line="240" w:lineRule="auto"/>
        <w:jc w:val="center"/>
        <w:rPr>
          <w:rStyle w:val="1"/>
          <w:rFonts w:ascii="Times New Roman" w:hAnsi="Times New Roman" w:cs="Times New Roman"/>
          <w:b/>
          <w:bCs/>
          <w:sz w:val="28"/>
          <w:szCs w:val="28"/>
        </w:rPr>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3.1.1</w:t>
      </w:r>
      <w:r>
        <w:rPr>
          <w:rStyle w:val="1"/>
          <w:rFonts w:ascii="Times New Roman" w:hAnsi="Times New Roman" w:cs="Times New Roman"/>
          <w:b/>
          <w:bCs/>
          <w:sz w:val="28"/>
          <w:szCs w:val="28"/>
        </w:rPr>
        <w:t>. Этап начальной подготовки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Основной принцип работы в этих группах - универсальность подготовки учащихся. </w:t>
      </w:r>
      <w:proofErr w:type="gramStart"/>
      <w:r w:rsidRPr="00AB11B0">
        <w:rPr>
          <w:rStyle w:val="1"/>
          <w:rFonts w:ascii="Times New Roman" w:hAnsi="Times New Roman" w:cs="Times New Roman"/>
          <w:sz w:val="28"/>
          <w:szCs w:val="28"/>
        </w:rPr>
        <w:t>Исходя из этого на занятиях групп начальной подготовки первого и второго годов решаются</w:t>
      </w:r>
      <w:proofErr w:type="gramEnd"/>
      <w:r w:rsidRPr="00AB11B0">
        <w:rPr>
          <w:rStyle w:val="1"/>
          <w:rFonts w:ascii="Times New Roman" w:hAnsi="Times New Roman" w:cs="Times New Roman"/>
          <w:sz w:val="28"/>
          <w:szCs w:val="28"/>
        </w:rPr>
        <w:t xml:space="preserve"> следующие задачи: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содействие физическому развитию и разносторонней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Укрепление опорно-двигательного аппарата.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Обучение основам техники перемещения и стоек, ловли, передач, ведения мяча, броска мяча в кольцо.</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Начальное обучение тактическим действиям в нападении и защите.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Выполнение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Привитие навыков </w:t>
      </w:r>
      <w:r w:rsidRPr="00AB11B0">
        <w:rPr>
          <w:rFonts w:ascii="Times New Roman" w:hAnsi="Times New Roman" w:cs="Times New Roman"/>
          <w:sz w:val="28"/>
          <w:szCs w:val="28"/>
        </w:rPr>
        <w:t>соревновательной деятельности в соответствии с правилами мини-баскетбола и стойкого интереса к занятиям баскетболом.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Первичный отбор способных к занятиям баскетболом детей.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соответствии с этими задачами </w:t>
      </w:r>
      <w:proofErr w:type="gramStart"/>
      <w:r w:rsidRPr="00AB11B0">
        <w:rPr>
          <w:rFonts w:ascii="Times New Roman" w:hAnsi="Times New Roman" w:cs="Times New Roman"/>
          <w:sz w:val="28"/>
          <w:szCs w:val="28"/>
        </w:rPr>
        <w:t>происходит</w:t>
      </w:r>
      <w:proofErr w:type="gramEnd"/>
      <w:r w:rsidRPr="00AB11B0">
        <w:rPr>
          <w:rFonts w:ascii="Times New Roman" w:hAnsi="Times New Roman" w:cs="Times New Roman"/>
          <w:sz w:val="28"/>
          <w:szCs w:val="28"/>
        </w:rPr>
        <w:t xml:space="preserve"> и</w:t>
      </w:r>
      <w:r>
        <w:rPr>
          <w:rFonts w:ascii="Times New Roman" w:hAnsi="Times New Roman" w:cs="Times New Roman"/>
          <w:sz w:val="28"/>
          <w:szCs w:val="28"/>
        </w:rPr>
        <w:t xml:space="preserve"> распределение учебного времени</w:t>
      </w:r>
      <w:r w:rsidRPr="00AB11B0">
        <w:rPr>
          <w:rFonts w:ascii="Times New Roman" w:hAnsi="Times New Roman" w:cs="Times New Roman"/>
          <w:sz w:val="28"/>
          <w:szCs w:val="28"/>
        </w:rPr>
        <w:t xml:space="preserve"> на предметные области (виды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BE48BF" w:rsidRDefault="00635B58" w:rsidP="00635B58">
      <w:pPr>
        <w:spacing w:after="0" w:line="240" w:lineRule="auto"/>
        <w:ind w:firstLine="709"/>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Общая физическая</w:t>
      </w:r>
      <w:r>
        <w:rPr>
          <w:rStyle w:val="1"/>
          <w:rFonts w:ascii="Times New Roman" w:hAnsi="Times New Roman" w:cs="Times New Roman"/>
          <w:b/>
          <w:bCs/>
          <w:sz w:val="28"/>
          <w:szCs w:val="28"/>
        </w:rPr>
        <w:t xml:space="preserve"> подготовка. </w:t>
      </w:r>
      <w:r>
        <w:rPr>
          <w:rStyle w:val="1"/>
          <w:rFonts w:ascii="Times New Roman" w:hAnsi="Times New Roman" w:cs="Times New Roman"/>
          <w:sz w:val="28"/>
          <w:szCs w:val="28"/>
        </w:rPr>
        <w:t xml:space="preserve">ОФП </w:t>
      </w:r>
      <w:r w:rsidRPr="00AB11B0">
        <w:rPr>
          <w:rStyle w:val="1"/>
          <w:rFonts w:ascii="Times New Roman" w:hAnsi="Times New Roman" w:cs="Times New Roman"/>
          <w:sz w:val="28"/>
          <w:szCs w:val="28"/>
        </w:rPr>
        <w:t xml:space="preserve">в первый год основана на разностороннем развитии ребенка, которое в дальнейшем будет способствовать формированию устойчивого интереса к </w:t>
      </w:r>
      <w:proofErr w:type="gramStart"/>
      <w:r w:rsidRPr="00AB11B0">
        <w:rPr>
          <w:rStyle w:val="1"/>
          <w:rFonts w:ascii="Times New Roman" w:hAnsi="Times New Roman" w:cs="Times New Roman"/>
          <w:sz w:val="28"/>
          <w:szCs w:val="28"/>
        </w:rPr>
        <w:t>занятиям</w:t>
      </w:r>
      <w:proofErr w:type="gramEnd"/>
      <w:r w:rsidRPr="00AB11B0">
        <w:rPr>
          <w:rStyle w:val="1"/>
          <w:rFonts w:ascii="Times New Roman" w:hAnsi="Times New Roman" w:cs="Times New Roman"/>
          <w:sz w:val="28"/>
          <w:szCs w:val="28"/>
        </w:rPr>
        <w:t xml:space="preserve">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635B58" w:rsidRPr="00AB11B0" w:rsidRDefault="00635B58" w:rsidP="00635B5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Главным в выборе средств ОФП </w:t>
      </w:r>
      <w:r w:rsidRPr="00AB11B0">
        <w:rPr>
          <w:rFonts w:ascii="Times New Roman" w:hAnsi="Times New Roman" w:cs="Times New Roman"/>
          <w:sz w:val="28"/>
          <w:szCs w:val="28"/>
        </w:rPr>
        <w:t>должно быть их разностороннее воздействие на организм. Бо</w:t>
      </w:r>
      <w:r>
        <w:rPr>
          <w:rFonts w:ascii="Times New Roman" w:hAnsi="Times New Roman" w:cs="Times New Roman"/>
          <w:sz w:val="28"/>
          <w:szCs w:val="28"/>
        </w:rPr>
        <w:t xml:space="preserve">льшое внимание следует уделять </w:t>
      </w:r>
      <w:r w:rsidRPr="00AB11B0">
        <w:rPr>
          <w:rFonts w:ascii="Times New Roman" w:hAnsi="Times New Roman" w:cs="Times New Roman"/>
          <w:sz w:val="28"/>
          <w:szCs w:val="28"/>
        </w:rPr>
        <w:t xml:space="preserve">гимнастическим упражнениям, упражнениям легкой атлетики, разнообразным играм и т. п. Особое место в занятиях должны занимать </w:t>
      </w:r>
      <w:r>
        <w:rPr>
          <w:rFonts w:ascii="Times New Roman" w:hAnsi="Times New Roman" w:cs="Times New Roman"/>
          <w:sz w:val="28"/>
          <w:szCs w:val="28"/>
        </w:rPr>
        <w:t xml:space="preserve">упражнения с мячами. Задача их </w:t>
      </w:r>
      <w:r w:rsidRPr="00AB11B0">
        <w:rPr>
          <w:rFonts w:ascii="Times New Roman" w:hAnsi="Times New Roman" w:cs="Times New Roman"/>
          <w:sz w:val="28"/>
          <w:szCs w:val="28"/>
        </w:rPr>
        <w:t>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Техническая подготовка.</w:t>
      </w:r>
      <w:r w:rsidRPr="00AB11B0">
        <w:rPr>
          <w:rStyle w:val="1"/>
          <w:rFonts w:ascii="Times New Roman" w:hAnsi="Times New Roman" w:cs="Times New Roman"/>
          <w:sz w:val="28"/>
          <w:szCs w:val="28"/>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w:t>
      </w:r>
      <w:proofErr w:type="gramStart"/>
      <w:r w:rsidRPr="00AB11B0">
        <w:rPr>
          <w:rStyle w:val="1"/>
          <w:rFonts w:ascii="Times New Roman" w:hAnsi="Times New Roman" w:cs="Times New Roman"/>
          <w:sz w:val="28"/>
          <w:szCs w:val="28"/>
        </w:rPr>
        <w:t>занимающиеся</w:t>
      </w:r>
      <w:proofErr w:type="gramEnd"/>
      <w:r w:rsidRPr="00AB11B0">
        <w:rPr>
          <w:rStyle w:val="1"/>
          <w:rFonts w:ascii="Times New Roman" w:hAnsi="Times New Roman" w:cs="Times New Roman"/>
          <w:sz w:val="28"/>
          <w:szCs w:val="28"/>
        </w:rPr>
        <w:t xml:space="preserve"> смогут овладеть всем многообразием технических приемов.</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Основные задачи </w:t>
      </w:r>
      <w:r w:rsidRPr="00AB11B0">
        <w:rPr>
          <w:rStyle w:val="1"/>
          <w:rFonts w:ascii="Times New Roman" w:hAnsi="Times New Roman" w:cs="Times New Roman"/>
          <w:b/>
          <w:bCs/>
          <w:sz w:val="28"/>
          <w:szCs w:val="28"/>
        </w:rPr>
        <w:t>тактической подготовки</w:t>
      </w:r>
      <w:r w:rsidRPr="00AB11B0">
        <w:rPr>
          <w:rStyle w:val="1"/>
          <w:rFonts w:ascii="Times New Roman" w:hAnsi="Times New Roman" w:cs="Times New Roman"/>
          <w:sz w:val="28"/>
          <w:szCs w:val="28"/>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w:t>
      </w:r>
      <w:r w:rsidRPr="00AB11B0">
        <w:rPr>
          <w:rStyle w:val="1"/>
          <w:rFonts w:ascii="Times New Roman" w:hAnsi="Times New Roman" w:cs="Times New Roman"/>
          <w:sz w:val="28"/>
          <w:szCs w:val="28"/>
        </w:rPr>
        <w:lastRenderedPageBreak/>
        <w:t>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Задача </w:t>
      </w:r>
      <w:r w:rsidRPr="00AB11B0">
        <w:rPr>
          <w:rStyle w:val="1"/>
          <w:rFonts w:ascii="Times New Roman" w:hAnsi="Times New Roman" w:cs="Times New Roman"/>
          <w:b/>
          <w:bCs/>
          <w:sz w:val="28"/>
          <w:szCs w:val="28"/>
        </w:rPr>
        <w:t>игровой подготовки</w:t>
      </w:r>
      <w:r w:rsidRPr="00AB11B0">
        <w:rPr>
          <w:rStyle w:val="1"/>
          <w:rFonts w:ascii="Times New Roman" w:hAnsi="Times New Roman" w:cs="Times New Roman"/>
          <w:sz w:val="28"/>
          <w:szCs w:val="28"/>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w:t>
      </w:r>
      <w:proofErr w:type="spellStart"/>
      <w:r w:rsidRPr="00AB11B0">
        <w:rPr>
          <w:rStyle w:val="1"/>
          <w:rFonts w:ascii="Times New Roman" w:hAnsi="Times New Roman" w:cs="Times New Roman"/>
          <w:sz w:val="28"/>
          <w:szCs w:val="28"/>
        </w:rPr>
        <w:t>общеподготовительные</w:t>
      </w:r>
      <w:proofErr w:type="spellEnd"/>
      <w:r w:rsidRPr="00AB11B0">
        <w:rPr>
          <w:rStyle w:val="1"/>
          <w:rFonts w:ascii="Times New Roman" w:hAnsi="Times New Roman" w:cs="Times New Roman"/>
          <w:sz w:val="28"/>
          <w:szCs w:val="28"/>
        </w:rPr>
        <w:t xml:space="preserve"> упражнения с использованием сопряженного метода и игры по упрощенным правилам, а также мини-баскетбол.</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w:t>
      </w:r>
      <w:r>
        <w:rPr>
          <w:rStyle w:val="1"/>
          <w:rFonts w:ascii="Times New Roman" w:hAnsi="Times New Roman" w:cs="Times New Roman"/>
          <w:sz w:val="28"/>
          <w:szCs w:val="28"/>
        </w:rPr>
        <w:t xml:space="preserve">шается доля время отводимая на </w:t>
      </w:r>
      <w:r w:rsidRPr="00AB11B0">
        <w:rPr>
          <w:rStyle w:val="1"/>
          <w:rFonts w:ascii="Times New Roman" w:hAnsi="Times New Roman" w:cs="Times New Roman"/>
          <w:sz w:val="28"/>
          <w:szCs w:val="28"/>
        </w:rPr>
        <w:t>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635B58" w:rsidRPr="00BE48BF"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center"/>
        <w:rPr>
          <w:rFonts w:ascii="Times New Roman" w:hAnsi="Times New Roman" w:cs="Times New Roman"/>
          <w:b/>
          <w:bCs/>
          <w:sz w:val="28"/>
          <w:szCs w:val="28"/>
        </w:rPr>
      </w:pPr>
      <w:r w:rsidRPr="00AB11B0">
        <w:rPr>
          <w:rFonts w:ascii="Times New Roman" w:hAnsi="Times New Roman" w:cs="Times New Roman"/>
          <w:b/>
          <w:bCs/>
          <w:sz w:val="28"/>
          <w:szCs w:val="28"/>
        </w:rPr>
        <w:t>3.1.2</w:t>
      </w:r>
      <w:r>
        <w:rPr>
          <w:rFonts w:ascii="Times New Roman" w:hAnsi="Times New Roman" w:cs="Times New Roman"/>
          <w:b/>
          <w:bCs/>
          <w:sz w:val="28"/>
          <w:szCs w:val="28"/>
        </w:rPr>
        <w:t>. Тренировочный этап</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11B0">
        <w:rPr>
          <w:rFonts w:ascii="Times New Roman" w:hAnsi="Times New Roman" w:cs="Times New Roman"/>
          <w:sz w:val="28"/>
          <w:szCs w:val="28"/>
        </w:rPr>
        <w:t>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подготовки </w:t>
      </w:r>
      <w:r w:rsidRPr="00AB11B0">
        <w:rPr>
          <w:rFonts w:ascii="Times New Roman" w:hAnsi="Times New Roman" w:cs="Times New Roman"/>
          <w:sz w:val="28"/>
          <w:szCs w:val="28"/>
        </w:rPr>
        <w:t>тренировочного этапа: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1. Укрепление здоровья и закаливание организма </w:t>
      </w:r>
      <w:proofErr w:type="gramStart"/>
      <w:r w:rsidRPr="00AB11B0">
        <w:rPr>
          <w:rFonts w:ascii="Times New Roman" w:hAnsi="Times New Roman" w:cs="Times New Roman"/>
          <w:sz w:val="28"/>
          <w:szCs w:val="28"/>
        </w:rPr>
        <w:t>занимающихся</w:t>
      </w:r>
      <w:proofErr w:type="gramEnd"/>
      <w:r w:rsidRPr="00AB11B0">
        <w:rPr>
          <w:rFonts w:ascii="Times New Roman" w:hAnsi="Times New Roman" w:cs="Times New Roman"/>
          <w:sz w:val="28"/>
          <w:szCs w:val="28"/>
        </w:rPr>
        <w:t>, повышение уровня общей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Развитие специальных способностей, необходимых для совершенствования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Прочное овладение основами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Определение игровой функции каждого занимающегося в команде и с учетом этого - индивидуализация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Обучение навыкам ведения дневника, системам записи игр и анализу полученных данных.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7. Приобретение навыков в организации и проведении соревнований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Выполнение нормативов спортивных разрядов и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 xml:space="preserve"> </w:t>
      </w:r>
      <w:r w:rsidRPr="00AB11B0">
        <w:rPr>
          <w:rStyle w:val="1"/>
          <w:rFonts w:ascii="Times New Roman" w:hAnsi="Times New Roman" w:cs="Times New Roman"/>
          <w:b/>
          <w:bCs/>
          <w:sz w:val="28"/>
          <w:szCs w:val="28"/>
        </w:rPr>
        <w:t>Физическая подготовка</w:t>
      </w:r>
      <w:r w:rsidRPr="00AB11B0">
        <w:rPr>
          <w:rStyle w:val="1"/>
          <w:rFonts w:ascii="Times New Roman" w:hAnsi="Times New Roman" w:cs="Times New Roman"/>
          <w:sz w:val="28"/>
          <w:szCs w:val="28"/>
        </w:rPr>
        <w:t xml:space="preserve"> в этот период принципиально не отличается от подготовки детей 10-11 лет.</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организм становится оптимальным, показатели работоспособности подростков приближаются к показателям взрослых.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635B58" w:rsidRPr="00AB11B0" w:rsidRDefault="00635B58" w:rsidP="00635B58">
      <w:pPr>
        <w:spacing w:after="0" w:line="240" w:lineRule="auto"/>
        <w:ind w:firstLine="709"/>
        <w:jc w:val="both"/>
        <w:rPr>
          <w:rFonts w:ascii="Times New Roman" w:hAnsi="Times New Roman" w:cs="Times New Roman"/>
          <w:b/>
          <w:bCs/>
          <w:sz w:val="28"/>
          <w:szCs w:val="28"/>
        </w:rPr>
      </w:pPr>
      <w:r w:rsidRPr="00AB11B0">
        <w:rPr>
          <w:rFonts w:ascii="Times New Roman" w:hAnsi="Times New Roman" w:cs="Times New Roman"/>
          <w:b/>
          <w:bCs/>
          <w:sz w:val="28"/>
          <w:szCs w:val="28"/>
        </w:rPr>
        <w:t>Тактическая подготовка</w:t>
      </w:r>
      <w:r>
        <w:rPr>
          <w:rFonts w:ascii="Times New Roman" w:hAnsi="Times New Roman" w:cs="Times New Roman"/>
          <w:b/>
          <w:bCs/>
          <w:sz w:val="28"/>
          <w:szCs w:val="28"/>
        </w:rPr>
        <w:t>.</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Задачи тактической подготовки: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расширение арсенала индивидуальной тактики, основанной на изученных приемах техники;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воспитание навыков взаимодействий двух, трех человек и командных:</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изучение специфики игровых функций, развития способности к анализу деятельности позволяет успешно вести эту работу.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Овладение навыками командных действий должно способствовать </w:t>
      </w:r>
      <w:proofErr w:type="spellStart"/>
      <w:r w:rsidRPr="00AB11B0">
        <w:rPr>
          <w:rFonts w:ascii="Times New Roman" w:hAnsi="Times New Roman" w:cs="Times New Roman"/>
          <w:sz w:val="28"/>
          <w:szCs w:val="28"/>
        </w:rPr>
        <w:t>сыгрыванию</w:t>
      </w:r>
      <w:proofErr w:type="spellEnd"/>
      <w:r w:rsidRPr="00AB11B0">
        <w:rPr>
          <w:rFonts w:ascii="Times New Roman" w:hAnsi="Times New Roman" w:cs="Times New Roman"/>
          <w:sz w:val="28"/>
          <w:szCs w:val="28"/>
        </w:rPr>
        <w:t xml:space="preserve">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Игровая подготовка </w:t>
      </w:r>
      <w:r w:rsidRPr="00AB11B0">
        <w:rPr>
          <w:rStyle w:val="1"/>
          <w:rFonts w:ascii="Times New Roman" w:hAnsi="Times New Roman" w:cs="Times New Roman"/>
          <w:sz w:val="28"/>
          <w:szCs w:val="28"/>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w:t>
      </w:r>
      <w:r w:rsidRPr="00AB11B0">
        <w:rPr>
          <w:rStyle w:val="1"/>
          <w:rFonts w:ascii="Times New Roman" w:hAnsi="Times New Roman" w:cs="Times New Roman"/>
          <w:sz w:val="28"/>
          <w:szCs w:val="28"/>
        </w:rPr>
        <w:lastRenderedPageBreak/>
        <w:t>и определятся его индивидуальные качества, можно переходить к специализации по амплуа. При подготовк</w:t>
      </w:r>
      <w:r>
        <w:rPr>
          <w:rStyle w:val="1"/>
          <w:rFonts w:ascii="Times New Roman" w:hAnsi="Times New Roman" w:cs="Times New Roman"/>
          <w:sz w:val="28"/>
          <w:szCs w:val="28"/>
        </w:rPr>
        <w:t>е особое внимание нужно уделять</w:t>
      </w:r>
      <w:r w:rsidRPr="00AB11B0">
        <w:rPr>
          <w:rStyle w:val="1"/>
          <w:rFonts w:ascii="Times New Roman" w:hAnsi="Times New Roman" w:cs="Times New Roman"/>
          <w:sz w:val="28"/>
          <w:szCs w:val="28"/>
        </w:rPr>
        <w:t xml:space="preserve"> работе с высокорослыми юными баскетболистами - юношами и девушками.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Очень важно помнить, что основные детские соревнования, особенно многодневные с выездом в другие города, следует проводить время каникул. Поэтому весь годичный макроцикл подготовки должен быть спланирован так, чтобы юные баскетболисты могли выступить в соревнованиях именно в это время.</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Особенно творчески надо подходить к построению подготовки на учебно-тренировочных сборах, и во время оздоровительного лагеря. В этот период при </w:t>
      </w:r>
      <w:r>
        <w:rPr>
          <w:rFonts w:ascii="Times New Roman" w:hAnsi="Times New Roman" w:cs="Times New Roman"/>
          <w:sz w:val="28"/>
          <w:szCs w:val="28"/>
        </w:rPr>
        <w:t>д</w:t>
      </w:r>
      <w:r w:rsidRPr="00AB11B0">
        <w:rPr>
          <w:rFonts w:ascii="Times New Roman" w:hAnsi="Times New Roman" w:cs="Times New Roman"/>
          <w:sz w:val="28"/>
          <w:szCs w:val="28"/>
        </w:rPr>
        <w:t>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При выполнении игровых упражнений следует учитывать количество игроков, </w:t>
      </w:r>
      <w:r>
        <w:rPr>
          <w:rFonts w:ascii="Times New Roman" w:hAnsi="Times New Roman" w:cs="Times New Roman"/>
          <w:sz w:val="28"/>
          <w:szCs w:val="28"/>
        </w:rPr>
        <w:t xml:space="preserve">размер поля, установки на игру </w:t>
      </w:r>
      <w:r w:rsidRPr="00AB11B0">
        <w:rPr>
          <w:rFonts w:ascii="Times New Roman" w:hAnsi="Times New Roman" w:cs="Times New Roman"/>
          <w:sz w:val="28"/>
          <w:szCs w:val="28"/>
        </w:rPr>
        <w:t>(личная защита или зонна</w:t>
      </w:r>
      <w:r>
        <w:rPr>
          <w:rFonts w:ascii="Times New Roman" w:hAnsi="Times New Roman" w:cs="Times New Roman"/>
          <w:sz w:val="28"/>
          <w:szCs w:val="28"/>
        </w:rPr>
        <w:t xml:space="preserve">я, с форой или без нее и пр.), </w:t>
      </w:r>
      <w:r w:rsidRPr="00AB11B0">
        <w:rPr>
          <w:rFonts w:ascii="Times New Roman" w:hAnsi="Times New Roman" w:cs="Times New Roman"/>
          <w:sz w:val="28"/>
          <w:szCs w:val="28"/>
        </w:rPr>
        <w:t>так как все эти компонент</w:t>
      </w:r>
      <w:r>
        <w:rPr>
          <w:rFonts w:ascii="Times New Roman" w:hAnsi="Times New Roman" w:cs="Times New Roman"/>
          <w:sz w:val="28"/>
          <w:szCs w:val="28"/>
        </w:rPr>
        <w:t xml:space="preserve">ы создают значительную разницу </w:t>
      </w:r>
      <w:r w:rsidRPr="00AB11B0">
        <w:rPr>
          <w:rFonts w:ascii="Times New Roman" w:hAnsi="Times New Roman" w:cs="Times New Roman"/>
          <w:sz w:val="28"/>
          <w:szCs w:val="28"/>
        </w:rPr>
        <w:t>интенсивности упражнений.</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hd w:val="clear" w:color="auto" w:fill="FFFFFF"/>
        <w:spacing w:after="0" w:line="240" w:lineRule="auto"/>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3</w:t>
      </w:r>
      <w:r w:rsidRPr="00AB11B0">
        <w:rPr>
          <w:rFonts w:ascii="Times New Roman" w:hAnsi="Times New Roman" w:cs="Times New Roman"/>
          <w:b/>
          <w:bCs/>
          <w:color w:val="000000"/>
          <w:spacing w:val="-3"/>
          <w:sz w:val="28"/>
          <w:szCs w:val="28"/>
        </w:rPr>
        <w:t>.</w:t>
      </w:r>
      <w:r>
        <w:rPr>
          <w:rFonts w:ascii="Times New Roman" w:hAnsi="Times New Roman" w:cs="Times New Roman"/>
          <w:b/>
          <w:bCs/>
          <w:color w:val="000000"/>
          <w:spacing w:val="-3"/>
          <w:sz w:val="28"/>
          <w:szCs w:val="28"/>
        </w:rPr>
        <w:t>2. Теория и методика физической культуры и спорта</w:t>
      </w:r>
    </w:p>
    <w:p w:rsidR="00635B58" w:rsidRPr="00AB11B0" w:rsidRDefault="00635B58" w:rsidP="00635B58">
      <w:pPr>
        <w:shd w:val="clear" w:color="auto" w:fill="FFFFFF"/>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color w:val="000000"/>
          <w:spacing w:val="-3"/>
          <w:sz w:val="28"/>
          <w:szCs w:val="28"/>
        </w:rPr>
        <w:t>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w:t>
      </w:r>
      <w:r>
        <w:rPr>
          <w:rStyle w:val="1"/>
          <w:rFonts w:ascii="Times New Roman" w:hAnsi="Times New Roman" w:cs="Times New Roman"/>
          <w:color w:val="000000"/>
          <w:spacing w:val="-3"/>
          <w:sz w:val="28"/>
          <w:szCs w:val="28"/>
        </w:rPr>
        <w:t xml:space="preserve">ализировать как свои действия, </w:t>
      </w:r>
      <w:r w:rsidRPr="00AB11B0">
        <w:rPr>
          <w:rStyle w:val="1"/>
          <w:rFonts w:ascii="Times New Roman" w:hAnsi="Times New Roman" w:cs="Times New Roman"/>
          <w:color w:val="000000"/>
          <w:spacing w:val="-3"/>
          <w:sz w:val="28"/>
          <w:szCs w:val="28"/>
        </w:rPr>
        <w:t>так и действия противника. Не механически выполнять указания тренера, а творчески подходить к ним.</w:t>
      </w:r>
      <w:r w:rsidRPr="00AB11B0">
        <w:rPr>
          <w:rStyle w:val="1"/>
          <w:rFonts w:ascii="Times New Roman" w:hAnsi="Times New Roman" w:cs="Times New Roman"/>
          <w:b/>
          <w:bCs/>
          <w:color w:val="000000"/>
          <w:spacing w:val="-3"/>
          <w:sz w:val="28"/>
          <w:szCs w:val="28"/>
        </w:rPr>
        <w:t xml:space="preserve">    </w:t>
      </w:r>
    </w:p>
    <w:p w:rsidR="00635B58" w:rsidRPr="00AB11B0" w:rsidRDefault="00635B58" w:rsidP="00635B58">
      <w:pPr>
        <w:spacing w:after="0" w:line="240" w:lineRule="auto"/>
        <w:jc w:val="both"/>
        <w:rPr>
          <w:rFonts w:ascii="Times New Roman" w:hAnsi="Times New Roman" w:cs="Times New Roman"/>
          <w:sz w:val="28"/>
          <w:szCs w:val="28"/>
          <w:lang w:val="de-DE"/>
        </w:rPr>
      </w:pPr>
      <w:r w:rsidRPr="00AB11B0">
        <w:rPr>
          <w:rFonts w:ascii="Times New Roman" w:hAnsi="Times New Roman" w:cs="Times New Roman"/>
          <w:sz w:val="28"/>
          <w:szCs w:val="28"/>
        </w:rPr>
        <w:t>При проведении теоретических занятий следует учитывать возраст занимающихся и излагать материал в доступной форме.</w:t>
      </w:r>
    </w:p>
    <w:p w:rsidR="00635B58" w:rsidRDefault="00635B58" w:rsidP="00635B58">
      <w:pPr>
        <w:shd w:val="clear" w:color="auto" w:fill="FFFFFF"/>
        <w:spacing w:after="0" w:line="240" w:lineRule="auto"/>
        <w:jc w:val="both"/>
        <w:rPr>
          <w:rStyle w:val="1"/>
          <w:rFonts w:ascii="Times New Roman" w:hAnsi="Times New Roman" w:cs="Times New Roman"/>
          <w:color w:val="000000"/>
          <w:spacing w:val="-3"/>
          <w:sz w:val="28"/>
          <w:szCs w:val="28"/>
        </w:rPr>
      </w:pPr>
      <w:r w:rsidRPr="00AB11B0">
        <w:rPr>
          <w:rStyle w:val="1"/>
          <w:rFonts w:ascii="Times New Roman"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635B58" w:rsidRPr="00F718D4" w:rsidRDefault="00635B58" w:rsidP="00635B58">
      <w:pPr>
        <w:shd w:val="clear" w:color="auto" w:fill="FFFFFF"/>
        <w:spacing w:after="0" w:line="240" w:lineRule="auto"/>
        <w:ind w:firstLine="709"/>
        <w:jc w:val="both"/>
        <w:rPr>
          <w:rFonts w:ascii="Times New Roman" w:hAnsi="Times New Roman" w:cs="Times New Roman"/>
          <w:color w:val="000000"/>
          <w:spacing w:val="-3"/>
          <w:sz w:val="28"/>
          <w:szCs w:val="28"/>
        </w:rPr>
      </w:pPr>
      <w:r>
        <w:rPr>
          <w:rStyle w:val="1"/>
          <w:rFonts w:ascii="Times New Roman" w:hAnsi="Times New Roman" w:cs="Times New Roman"/>
          <w:color w:val="000000"/>
          <w:spacing w:val="-3"/>
          <w:sz w:val="28"/>
          <w:szCs w:val="28"/>
        </w:rPr>
        <w:t>Программный материал по теоретической подготовке:</w:t>
      </w: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1. </w:t>
      </w:r>
      <w:r>
        <w:rPr>
          <w:rFonts w:ascii="Times New Roman" w:hAnsi="Times New Roman" w:cs="Times New Roman"/>
          <w:b/>
          <w:bCs/>
          <w:color w:val="000000"/>
          <w:sz w:val="28"/>
          <w:szCs w:val="28"/>
        </w:rPr>
        <w:t>Место и роль физической культуры и спорта в современном обществе</w:t>
      </w:r>
      <w:r w:rsidRPr="00AB11B0">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roofErr w:type="spellStart"/>
      <w:r w:rsidRPr="00CB4D19">
        <w:rPr>
          <w:rFonts w:ascii="Times New Roman" w:hAnsi="Times New Roman" w:cs="Times New Roman"/>
          <w:kern w:val="1"/>
          <w:sz w:val="28"/>
          <w:szCs w:val="28"/>
          <w:lang w:val="de-DE" w:eastAsia="fa-IR" w:bidi="fa-IR"/>
        </w:rPr>
        <w:t>Понятие</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укрепления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здоровья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гармоничного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движения</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России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Задачи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организаций</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деле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массовости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повышении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мастерства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Единая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Всероссийская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классификация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 баскетбола</w:t>
      </w:r>
      <w:r w:rsidRPr="00CB4D19">
        <w:rPr>
          <w:rFonts w:ascii="Times New Roman" w:hAnsi="Times New Roman" w:cs="Times New Roman"/>
          <w:kern w:val="1"/>
          <w:sz w:val="28"/>
          <w:szCs w:val="28"/>
          <w:lang w:val="de-DE" w:eastAsia="fa-IR" w:bidi="fa-IR"/>
        </w:rPr>
        <w:t>.</w:t>
      </w:r>
    </w:p>
    <w:p w:rsidR="00635B58" w:rsidRDefault="00635B58" w:rsidP="00635B58">
      <w:pPr>
        <w:shd w:val="clear" w:color="auto" w:fill="FFFFFF"/>
        <w:autoSpaceDE w:val="0"/>
        <w:spacing w:after="0" w:line="240" w:lineRule="auto"/>
        <w:jc w:val="both"/>
        <w:rPr>
          <w:rFonts w:ascii="Times New Roman" w:hAnsi="Times New Roman" w:cs="Times New Roman"/>
          <w:kern w:val="1"/>
          <w:sz w:val="28"/>
          <w:szCs w:val="28"/>
          <w:lang w:eastAsia="fa-IR" w:bidi="fa-IR"/>
        </w:rPr>
      </w:pPr>
      <w:proofErr w:type="spellStart"/>
      <w:r w:rsidRPr="00CB4D19">
        <w:rPr>
          <w:rFonts w:ascii="Times New Roman" w:hAnsi="Times New Roman" w:cs="Times New Roman"/>
          <w:kern w:val="1"/>
          <w:sz w:val="28"/>
          <w:szCs w:val="28"/>
          <w:lang w:val="de-DE" w:eastAsia="fa-IR" w:bidi="fa-IR"/>
        </w:rPr>
        <w:t>Передовая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международной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арене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Успехи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w:t>
      </w:r>
      <w:r w:rsidRPr="00CB4D19">
        <w:rPr>
          <w:rFonts w:ascii="Times New Roman" w:hAnsi="Times New Roman" w:cs="Times New Roman"/>
          <w:kern w:val="1"/>
          <w:sz w:val="28"/>
          <w:szCs w:val="28"/>
          <w:lang w:eastAsia="fa-IR" w:bidi="fa-IR"/>
        </w:rPr>
        <w:t>листов</w:t>
      </w:r>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международных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соревнованиях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Краткая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характеристика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баскетбола</w:t>
      </w:r>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городе</w:t>
      </w:r>
      <w:proofErr w:type="spellEnd"/>
      <w:r w:rsidRPr="00CB4D19">
        <w:rPr>
          <w:rFonts w:ascii="Times New Roman" w:hAnsi="Times New Roman" w:cs="Times New Roman"/>
          <w:kern w:val="1"/>
          <w:sz w:val="28"/>
          <w:szCs w:val="28"/>
          <w:lang w:val="de-DE" w:eastAsia="fa-IR" w:bidi="fa-IR"/>
        </w:rPr>
        <w:t xml:space="preserve"> и </w:t>
      </w:r>
      <w:r w:rsidRPr="00CB4D19">
        <w:rPr>
          <w:rFonts w:ascii="Times New Roman" w:hAnsi="Times New Roman" w:cs="Times New Roman"/>
          <w:kern w:val="1"/>
          <w:sz w:val="28"/>
          <w:szCs w:val="28"/>
          <w:lang w:eastAsia="fa-IR" w:bidi="fa-IR"/>
        </w:rPr>
        <w:t>области</w:t>
      </w:r>
      <w:r>
        <w:rPr>
          <w:rFonts w:ascii="Times New Roman" w:hAnsi="Times New Roman" w:cs="Times New Roman"/>
          <w:kern w:val="1"/>
          <w:sz w:val="28"/>
          <w:szCs w:val="28"/>
          <w:lang w:eastAsia="fa-IR" w:bidi="fa-IR"/>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lastRenderedPageBreak/>
        <w:t xml:space="preserve">Тема 2.  </w:t>
      </w:r>
      <w:r>
        <w:rPr>
          <w:rFonts w:ascii="Times New Roman" w:hAnsi="Times New Roman" w:cs="Times New Roman"/>
          <w:b/>
          <w:bCs/>
          <w:color w:val="000000"/>
          <w:sz w:val="28"/>
          <w:szCs w:val="28"/>
        </w:rPr>
        <w:t xml:space="preserve">История развития баскетбола. </w:t>
      </w:r>
      <w:r w:rsidRPr="00AB11B0">
        <w:rPr>
          <w:rFonts w:ascii="Times New Roman" w:hAnsi="Times New Roman" w:cs="Times New Roman"/>
          <w:color w:val="000000"/>
          <w:sz w:val="28"/>
          <w:szCs w:val="28"/>
        </w:rPr>
        <w:t>История развития баскетбола в мире и нашей стране. Соревнования по баскетболу среди школьников.</w:t>
      </w:r>
      <w:r>
        <w:rPr>
          <w:rFonts w:ascii="Times New Roman" w:hAnsi="Times New Roman" w:cs="Times New Roman"/>
          <w:color w:val="000000"/>
          <w:sz w:val="28"/>
          <w:szCs w:val="28"/>
        </w:rPr>
        <w:t xml:space="preserve"> С</w:t>
      </w:r>
      <w:r w:rsidRPr="00AB11B0">
        <w:rPr>
          <w:rFonts w:ascii="Times New Roman" w:hAnsi="Times New Roman" w:cs="Times New Roman"/>
          <w:color w:val="000000"/>
          <w:sz w:val="28"/>
          <w:szCs w:val="28"/>
        </w:rPr>
        <w:t>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b/>
          <w:bCs/>
          <w:color w:val="000000"/>
          <w:spacing w:val="-3"/>
          <w:kern w:val="1"/>
          <w:sz w:val="28"/>
          <w:szCs w:val="28"/>
          <w:lang w:eastAsia="fa-IR" w:bidi="fa-IR"/>
        </w:rPr>
      </w:pPr>
      <w:r>
        <w:rPr>
          <w:rFonts w:ascii="Times New Roman" w:hAnsi="Times New Roman" w:cs="Times New Roman"/>
          <w:b/>
          <w:bCs/>
          <w:color w:val="000000"/>
          <w:spacing w:val="-3"/>
          <w:kern w:val="1"/>
          <w:sz w:val="28"/>
          <w:szCs w:val="28"/>
          <w:lang w:eastAsia="fa-IR" w:bidi="fa-IR"/>
        </w:rPr>
        <w:t>Тема 3.</w:t>
      </w:r>
      <w:r w:rsidRPr="00CB4D19">
        <w:rPr>
          <w:rFonts w:ascii="Times New Roman" w:hAnsi="Times New Roman" w:cs="Times New Roman"/>
          <w:b/>
          <w:bCs/>
          <w:color w:val="000000"/>
          <w:spacing w:val="-3"/>
          <w:kern w:val="1"/>
          <w:sz w:val="28"/>
          <w:szCs w:val="28"/>
          <w:lang w:eastAsia="fa-IR" w:bidi="fa-IR"/>
        </w:rPr>
        <w:t xml:space="preserve"> Требования техники безопасности при зан</w:t>
      </w:r>
      <w:r>
        <w:rPr>
          <w:rFonts w:ascii="Times New Roman" w:hAnsi="Times New Roman" w:cs="Times New Roman"/>
          <w:b/>
          <w:bCs/>
          <w:color w:val="000000"/>
          <w:spacing w:val="-3"/>
          <w:kern w:val="1"/>
          <w:sz w:val="28"/>
          <w:szCs w:val="28"/>
          <w:lang w:eastAsia="fa-IR" w:bidi="fa-IR"/>
        </w:rPr>
        <w:t>ятии баскетболом.</w:t>
      </w:r>
    </w:p>
    <w:p w:rsidR="00635B58"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r w:rsidRPr="00CB4D19">
        <w:rPr>
          <w:rFonts w:ascii="Times New Roman" w:hAnsi="Times New Roman" w:cs="Times New Roman"/>
          <w:color w:val="000000"/>
          <w:spacing w:val="-3"/>
          <w:kern w:val="1"/>
          <w:sz w:val="28"/>
          <w:szCs w:val="28"/>
          <w:lang w:eastAsia="fa-IR" w:bidi="fa-IR"/>
        </w:rPr>
        <w:t xml:space="preserve">Инструктаж по технике безопасности при занятиях </w:t>
      </w:r>
      <w:r>
        <w:rPr>
          <w:rFonts w:ascii="Times New Roman" w:hAnsi="Times New Roman" w:cs="Times New Roman"/>
          <w:color w:val="000000"/>
          <w:spacing w:val="-3"/>
          <w:kern w:val="1"/>
          <w:sz w:val="28"/>
          <w:szCs w:val="28"/>
          <w:lang w:eastAsia="fa-IR" w:bidi="fa-IR"/>
        </w:rPr>
        <w:t>баскетболом</w:t>
      </w:r>
      <w:r w:rsidRPr="00CB4D19">
        <w:rPr>
          <w:rFonts w:ascii="Times New Roman" w:hAnsi="Times New Roman" w:cs="Times New Roman"/>
          <w:color w:val="000000"/>
          <w:spacing w:val="-3"/>
          <w:kern w:val="1"/>
          <w:sz w:val="28"/>
          <w:szCs w:val="28"/>
          <w:lang w:eastAsia="fa-IR" w:bidi="fa-IR"/>
        </w:rPr>
        <w:t>. Правила поведения в тренажерном и спортивном зале</w:t>
      </w:r>
      <w:r>
        <w:rPr>
          <w:rFonts w:ascii="Times New Roman" w:hAnsi="Times New Roman" w:cs="Times New Roman"/>
          <w:color w:val="000000"/>
          <w:spacing w:val="-3"/>
          <w:kern w:val="1"/>
          <w:sz w:val="28"/>
          <w:szCs w:val="28"/>
          <w:lang w:eastAsia="fa-IR" w:bidi="fa-IR"/>
        </w:rPr>
        <w:t>.</w:t>
      </w: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4</w:t>
      </w:r>
      <w:r w:rsidRPr="00CB4D19">
        <w:rPr>
          <w:rFonts w:ascii="Times New Roman" w:hAnsi="Times New Roman" w:cs="Times New Roman"/>
          <w:b/>
          <w:bCs/>
          <w:kern w:val="1"/>
          <w:sz w:val="28"/>
          <w:szCs w:val="28"/>
          <w:lang w:eastAsia="fa-IR" w:bidi="fa-IR"/>
        </w:rPr>
        <w:t xml:space="preserve">. Необходимые </w:t>
      </w:r>
      <w:proofErr w:type="spellStart"/>
      <w:r w:rsidRPr="00CB4D19">
        <w:rPr>
          <w:rFonts w:ascii="Times New Roman" w:hAnsi="Times New Roman" w:cs="Times New Roman"/>
          <w:b/>
          <w:bCs/>
          <w:kern w:val="1"/>
          <w:sz w:val="28"/>
          <w:szCs w:val="28"/>
          <w:lang w:val="de-DE" w:eastAsia="fa-IR" w:bidi="fa-IR"/>
        </w:rPr>
        <w:t>сведения</w:t>
      </w:r>
      <w:proofErr w:type="spellEnd"/>
      <w:r w:rsidRPr="00CB4D19">
        <w:rPr>
          <w:rFonts w:ascii="Times New Roman" w:hAnsi="Times New Roman" w:cs="Times New Roman"/>
          <w:b/>
          <w:bCs/>
          <w:kern w:val="1"/>
          <w:sz w:val="28"/>
          <w:szCs w:val="28"/>
          <w:lang w:val="de-DE" w:eastAsia="fa-IR" w:bidi="fa-IR"/>
        </w:rPr>
        <w:t xml:space="preserve"> о </w:t>
      </w:r>
      <w:proofErr w:type="spellStart"/>
      <w:r w:rsidRPr="00CB4D19">
        <w:rPr>
          <w:rFonts w:ascii="Times New Roman" w:hAnsi="Times New Roman" w:cs="Times New Roman"/>
          <w:b/>
          <w:bCs/>
          <w:kern w:val="1"/>
          <w:sz w:val="28"/>
          <w:szCs w:val="28"/>
          <w:lang w:val="de-DE" w:eastAsia="fa-IR" w:bidi="fa-IR"/>
        </w:rPr>
        <w:t>строении</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функциях</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организма</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человека</w:t>
      </w:r>
      <w:proofErr w:type="spellEnd"/>
      <w:r>
        <w:rPr>
          <w:rFonts w:ascii="Times New Roman" w:hAnsi="Times New Roman" w:cs="Times New Roman"/>
          <w:b/>
          <w:bCs/>
          <w:kern w:val="1"/>
          <w:sz w:val="28"/>
          <w:szCs w:val="28"/>
          <w:lang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Краткие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строении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Ведущая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Костная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связочный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мышцы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строение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взаимодействие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Основные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кровообращении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Сердце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сосуды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газообмен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Легкие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пищеварения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Влияние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упражнениями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Совершенствование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функций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мышечной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кровообращения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под</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воздействием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Изменение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 xml:space="preserve"> у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5</w:t>
      </w:r>
      <w:r w:rsidRPr="00CB4D19">
        <w:rPr>
          <w:rFonts w:ascii="Times New Roman" w:hAnsi="Times New Roman" w:cs="Times New Roman"/>
          <w:b/>
          <w:bCs/>
          <w:kern w:val="1"/>
          <w:sz w:val="28"/>
          <w:szCs w:val="28"/>
          <w:lang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Гигиенические</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знания</w:t>
      </w:r>
      <w:proofErr w:type="spellEnd"/>
      <w:r w:rsidRPr="00CB4D19">
        <w:rPr>
          <w:rFonts w:ascii="Times New Roman" w:hAnsi="Times New Roman" w:cs="Times New Roman"/>
          <w:b/>
          <w:bCs/>
          <w:color w:val="000000"/>
          <w:kern w:val="1"/>
          <w:sz w:val="28"/>
          <w:szCs w:val="28"/>
          <w:lang w:eastAsia="fa-IR" w:bidi="fa-IR"/>
        </w:rPr>
        <w:t>, умения</w:t>
      </w:r>
      <w:r w:rsidRPr="00CB4D19">
        <w:rPr>
          <w:rFonts w:ascii="Times New Roman" w:hAnsi="Times New Roman" w:cs="Times New Roman"/>
          <w:b/>
          <w:bCs/>
          <w:color w:val="000000"/>
          <w:kern w:val="1"/>
          <w:sz w:val="28"/>
          <w:szCs w:val="28"/>
          <w:lang w:val="de-DE" w:eastAsia="fa-IR" w:bidi="fa-IR"/>
        </w:rPr>
        <w:t xml:space="preserve"> и </w:t>
      </w:r>
      <w:proofErr w:type="spellStart"/>
      <w:r w:rsidRPr="00CB4D19">
        <w:rPr>
          <w:rFonts w:ascii="Times New Roman" w:hAnsi="Times New Roman" w:cs="Times New Roman"/>
          <w:b/>
          <w:bCs/>
          <w:color w:val="000000"/>
          <w:kern w:val="1"/>
          <w:sz w:val="28"/>
          <w:szCs w:val="28"/>
          <w:lang w:val="de-DE" w:eastAsia="fa-IR" w:bidi="fa-IR"/>
        </w:rPr>
        <w:t>навыки</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Общие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понятия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гигиене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Личная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общественная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дня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труда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учебы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отдыха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спортом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юного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предъявляемые</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местам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баскетболом</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личному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снаряжению</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баскетболистов</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одежде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обуви</w:t>
      </w:r>
      <w:proofErr w:type="spellEnd"/>
      <w:r w:rsidRPr="00CB4D19">
        <w:rPr>
          <w:rFonts w:ascii="Times New Roman" w:hAnsi="Times New Roman" w:cs="Times New Roman"/>
          <w:kern w:val="1"/>
          <w:sz w:val="28"/>
          <w:szCs w:val="28"/>
          <w:lang w:val="de-DE"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6</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color w:val="000000"/>
          <w:kern w:val="1"/>
          <w:sz w:val="28"/>
          <w:szCs w:val="28"/>
          <w:lang w:eastAsia="fa-IR" w:bidi="fa-IR"/>
        </w:rPr>
        <w:t>Основы законодательства в сфере ФК и спорта</w:t>
      </w:r>
      <w:r>
        <w:rPr>
          <w:rFonts w:ascii="Times New Roman" w:hAnsi="Times New Roman" w:cs="Times New Roman"/>
          <w:b/>
          <w:bCs/>
          <w:color w:val="000000"/>
          <w:kern w:val="1"/>
          <w:sz w:val="28"/>
          <w:szCs w:val="28"/>
          <w:lang w:eastAsia="fa-IR" w:bidi="fa-IR"/>
        </w:rPr>
        <w:t xml:space="preserve">. </w:t>
      </w:r>
      <w:proofErr w:type="gramStart"/>
      <w:r w:rsidRPr="00CB4D19">
        <w:rPr>
          <w:rFonts w:ascii="Times New Roman" w:hAnsi="Times New Roman" w:cs="Times New Roman"/>
          <w:color w:val="000000"/>
          <w:sz w:val="28"/>
          <w:szCs w:val="28"/>
          <w:lang w:eastAsia="ar-SA"/>
        </w:rPr>
        <w:t xml:space="preserve">Правила соревнований по футболу, нормы, требования и условия выполнения для присвоения спортивных разрядов и званий по </w:t>
      </w:r>
      <w:r>
        <w:rPr>
          <w:rFonts w:ascii="Times New Roman" w:hAnsi="Times New Roman" w:cs="Times New Roman"/>
          <w:color w:val="000000"/>
          <w:sz w:val="28"/>
          <w:szCs w:val="28"/>
          <w:lang w:eastAsia="ar-SA"/>
        </w:rPr>
        <w:t>баскетболу</w:t>
      </w:r>
      <w:r w:rsidRPr="00CB4D19">
        <w:rPr>
          <w:rFonts w:ascii="Times New Roman" w:hAnsi="Times New Roman" w:cs="Times New Roman"/>
          <w:color w:val="000000"/>
          <w:sz w:val="28"/>
          <w:szCs w:val="28"/>
          <w:lang w:eastAsia="ar-SA"/>
        </w:rPr>
        <w:t>,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roofErr w:type="gramEnd"/>
    </w:p>
    <w:p w:rsidR="00635B58" w:rsidRPr="00CB4D19" w:rsidRDefault="00635B58" w:rsidP="00635B58">
      <w:pPr>
        <w:shd w:val="clear" w:color="auto" w:fill="FFFFFF"/>
        <w:suppressAutoHyphens/>
        <w:spacing w:after="0" w:line="240" w:lineRule="auto"/>
        <w:jc w:val="both"/>
        <w:rPr>
          <w:rFonts w:ascii="Times New Roman" w:hAnsi="Times New Roman" w:cs="Times New Roman"/>
          <w:color w:val="000000"/>
          <w:sz w:val="28"/>
          <w:szCs w:val="28"/>
          <w:lang w:eastAsia="ar-SA"/>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7</w:t>
      </w:r>
      <w:r w:rsidRPr="00CB4D19">
        <w:rPr>
          <w:rFonts w:ascii="Times New Roman" w:hAnsi="Times New Roman" w:cs="Times New Roman"/>
          <w:b/>
          <w:bCs/>
          <w:kern w:val="1"/>
          <w:sz w:val="28"/>
          <w:szCs w:val="28"/>
          <w:lang w:eastAsia="fa-IR" w:bidi="fa-IR"/>
        </w:rPr>
        <w:t>. Режим дня, закаливание организма, здоровый образ жизни</w:t>
      </w:r>
      <w:r>
        <w:rPr>
          <w:rFonts w:ascii="Times New Roman" w:hAnsi="Times New Roman" w:cs="Times New Roman"/>
          <w:b/>
          <w:bCs/>
          <w:kern w:val="1"/>
          <w:sz w:val="28"/>
          <w:szCs w:val="28"/>
          <w:lang w:eastAsia="fa-IR" w:bidi="fa-IR"/>
        </w:rPr>
        <w:t>.</w:t>
      </w:r>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color w:val="000000"/>
          <w:sz w:val="28"/>
          <w:szCs w:val="28"/>
          <w:lang w:eastAsia="ar-SA"/>
        </w:rPr>
        <w:t xml:space="preserve">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w:t>
      </w:r>
      <w:proofErr w:type="spellStart"/>
      <w:r w:rsidRPr="00CB4D19">
        <w:rPr>
          <w:rFonts w:ascii="Times New Roman" w:hAnsi="Times New Roman" w:cs="Times New Roman"/>
          <w:kern w:val="1"/>
          <w:sz w:val="28"/>
          <w:szCs w:val="28"/>
          <w:lang w:val="de-DE" w:eastAsia="fa-IR" w:bidi="fa-IR"/>
        </w:rPr>
        <w:t>Закаливание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сущность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повышения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работоспособности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увеличение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сопротивляемости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различным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неблагоприятным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воздействиям</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простудным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заболеваниям</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Использование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естественных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факторов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природы</w:t>
      </w:r>
      <w:proofErr w:type="spellEnd"/>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kern w:val="1"/>
          <w:sz w:val="28"/>
          <w:szCs w:val="28"/>
          <w:lang w:val="de-DE" w:eastAsia="fa-IR" w:bidi="fa-IR"/>
        </w:rPr>
        <w:lastRenderedPageBreak/>
        <w:t>(</w:t>
      </w:r>
      <w:proofErr w:type="spellStart"/>
      <w:r w:rsidRPr="00CB4D19">
        <w:rPr>
          <w:rFonts w:ascii="Times New Roman" w:hAnsi="Times New Roman" w:cs="Times New Roman"/>
          <w:kern w:val="1"/>
          <w:sz w:val="28"/>
          <w:szCs w:val="28"/>
          <w:lang w:val="de-DE" w:eastAsia="fa-IR" w:bidi="fa-IR"/>
        </w:rPr>
        <w:t>солнца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воздуха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r w:rsidRPr="00CB4D19">
        <w:rPr>
          <w:rFonts w:ascii="Times New Roman" w:hAnsi="Times New Roman" w:cs="Times New Roman"/>
          <w:color w:val="000000"/>
          <w:sz w:val="28"/>
          <w:szCs w:val="28"/>
          <w:lang w:eastAsia="ar-SA"/>
        </w:rPr>
        <w:t>Вредные привычки - курение, употребление спиртных напитков. Профилактика вредных при</w:t>
      </w:r>
      <w:r w:rsidRPr="00CB4D19">
        <w:rPr>
          <w:rFonts w:ascii="Times New Roman" w:hAnsi="Times New Roman" w:cs="Times New Roman"/>
          <w:color w:val="000000"/>
          <w:sz w:val="28"/>
          <w:szCs w:val="28"/>
          <w:lang w:eastAsia="ar-SA"/>
        </w:rPr>
        <w:softHyphen/>
        <w:t>вычек.</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8</w:t>
      </w:r>
      <w:r w:rsidRPr="00AB11B0">
        <w:rPr>
          <w:rFonts w:ascii="Times New Roman" w:hAnsi="Times New Roman" w:cs="Times New Roman"/>
          <w:b/>
          <w:bCs/>
          <w:color w:val="000000"/>
          <w:sz w:val="28"/>
          <w:szCs w:val="28"/>
        </w:rPr>
        <w:t>. Профилактика заболеваний и травматизма в спорте</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 xml:space="preserve">Простудные заболевания у спортсменов и их профилактика.  </w:t>
      </w:r>
      <w:r>
        <w:rPr>
          <w:rFonts w:ascii="Times New Roman" w:hAnsi="Times New Roman" w:cs="Times New Roman"/>
          <w:color w:val="000000"/>
          <w:sz w:val="28"/>
          <w:szCs w:val="28"/>
        </w:rPr>
        <w:t>Травматизм в процессе занятий баскетболом, профилактика травматизма.</w:t>
      </w:r>
    </w:p>
    <w:p w:rsidR="00635B58" w:rsidRPr="00AB11B0" w:rsidRDefault="00635B58" w:rsidP="00635B58">
      <w:pPr>
        <w:shd w:val="clear" w:color="auto" w:fill="FFFFFF"/>
        <w:autoSpaceDE w:val="0"/>
        <w:snapToGrid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9</w:t>
      </w:r>
      <w:r w:rsidRPr="00AB11B0">
        <w:rPr>
          <w:rFonts w:ascii="Times New Roman" w:hAnsi="Times New Roman" w:cs="Times New Roman"/>
          <w:b/>
          <w:bCs/>
          <w:color w:val="000000"/>
          <w:sz w:val="28"/>
          <w:szCs w:val="28"/>
        </w:rPr>
        <w:t>. Правила игры в б</w:t>
      </w:r>
      <w:r>
        <w:rPr>
          <w:rFonts w:ascii="Times New Roman" w:hAnsi="Times New Roman" w:cs="Times New Roman"/>
          <w:b/>
          <w:bCs/>
          <w:color w:val="000000"/>
          <w:sz w:val="28"/>
          <w:szCs w:val="28"/>
        </w:rPr>
        <w:t xml:space="preserve">аскетбол. Правила соревнований. </w:t>
      </w:r>
      <w:r w:rsidRPr="00AB11B0">
        <w:rPr>
          <w:rFonts w:ascii="Times New Roman" w:hAnsi="Times New Roman" w:cs="Times New Roman"/>
          <w:color w:val="000000"/>
          <w:sz w:val="28"/>
          <w:szCs w:val="28"/>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w:t>
      </w:r>
      <w:r>
        <w:rPr>
          <w:rFonts w:ascii="Times New Roman" w:hAnsi="Times New Roman" w:cs="Times New Roman"/>
          <w:color w:val="000000"/>
          <w:sz w:val="28"/>
          <w:szCs w:val="28"/>
        </w:rPr>
        <w:t xml:space="preserve"> смешанный. Подготовка мест для</w:t>
      </w:r>
      <w:r w:rsidRPr="00AB11B0">
        <w:rPr>
          <w:rFonts w:ascii="Times New Roman" w:hAnsi="Times New Roman" w:cs="Times New Roman"/>
          <w:color w:val="000000"/>
          <w:sz w:val="28"/>
          <w:szCs w:val="28"/>
        </w:rPr>
        <w:t xml:space="preserve"> соревнований. Обязанности судей.</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10</w:t>
      </w:r>
      <w:r w:rsidRPr="00AB11B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Требования к инвентарю и оборудованию. </w:t>
      </w:r>
      <w:r w:rsidRPr="00AB11B0">
        <w:rPr>
          <w:rFonts w:ascii="Times New Roman" w:hAnsi="Times New Roman" w:cs="Times New Roman"/>
          <w:color w:val="000000"/>
          <w:sz w:val="28"/>
          <w:szCs w:val="28"/>
        </w:rPr>
        <w:t>Площадка для игры в баскетбол в спортивном зале и на открытом воздухе.</w:t>
      </w: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Инвентарь для игры в баскетбол. Уход за инвентарем. Оборудование мест занятий в спортивн</w:t>
      </w:r>
      <w:r>
        <w:rPr>
          <w:rFonts w:ascii="Times New Roman" w:hAnsi="Times New Roman" w:cs="Times New Roman"/>
          <w:color w:val="000000"/>
          <w:sz w:val="28"/>
          <w:szCs w:val="28"/>
        </w:rPr>
        <w:t>ом зале и на открытой площадке.</w:t>
      </w:r>
    </w:p>
    <w:p w:rsidR="00635B58"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11. Основы </w:t>
      </w:r>
      <w:r w:rsidRPr="00AB11B0">
        <w:rPr>
          <w:rFonts w:ascii="Times New Roman" w:hAnsi="Times New Roman" w:cs="Times New Roman"/>
          <w:b/>
          <w:bCs/>
          <w:color w:val="000000"/>
          <w:sz w:val="28"/>
          <w:szCs w:val="28"/>
        </w:rPr>
        <w:t>техники и тактики игры в баскетбол</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r>
        <w:rPr>
          <w:rFonts w:ascii="Times New Roman" w:hAnsi="Times New Roman" w:cs="Times New Roman"/>
          <w:color w:val="000000"/>
          <w:sz w:val="28"/>
          <w:szCs w:val="28"/>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Style w:val="1"/>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12</w:t>
      </w:r>
      <w:r w:rsidRPr="00AB11B0">
        <w:rPr>
          <w:rFonts w:ascii="Times New Roman" w:hAnsi="Times New Roman" w:cs="Times New Roman"/>
          <w:b/>
          <w:bCs/>
          <w:color w:val="000000"/>
          <w:sz w:val="28"/>
          <w:szCs w:val="28"/>
        </w:rPr>
        <w:t>. Установка на игру и разб</w:t>
      </w:r>
      <w:r>
        <w:rPr>
          <w:rFonts w:ascii="Times New Roman" w:hAnsi="Times New Roman" w:cs="Times New Roman"/>
          <w:b/>
          <w:bCs/>
          <w:color w:val="000000"/>
          <w:sz w:val="28"/>
          <w:szCs w:val="28"/>
        </w:rPr>
        <w:t xml:space="preserve">ор результатов проведенных игр. </w:t>
      </w:r>
      <w:r w:rsidRPr="00AB11B0">
        <w:rPr>
          <w:rStyle w:val="1"/>
          <w:rFonts w:ascii="Times New Roman" w:hAnsi="Times New Roman" w:cs="Times New Roman"/>
          <w:color w:val="000000"/>
          <w:sz w:val="28"/>
          <w:szCs w:val="28"/>
        </w:rPr>
        <w:t>Характеристика команды противника. Тактический план игры, установки на иг</w:t>
      </w:r>
      <w:r>
        <w:rPr>
          <w:rStyle w:val="1"/>
          <w:rFonts w:ascii="Times New Roman" w:hAnsi="Times New Roman" w:cs="Times New Roman"/>
          <w:color w:val="000000"/>
          <w:sz w:val="28"/>
          <w:szCs w:val="28"/>
        </w:rPr>
        <w:t xml:space="preserve">ру команде и отдельным игрокам. </w:t>
      </w:r>
      <w:r w:rsidRPr="00AB11B0">
        <w:rPr>
          <w:rStyle w:val="1"/>
          <w:rFonts w:ascii="Times New Roman" w:hAnsi="Times New Roman" w:cs="Times New Roman"/>
          <w:color w:val="000000"/>
          <w:sz w:val="28"/>
          <w:szCs w:val="28"/>
        </w:rPr>
        <w:t>Тактический план игры и задания отдельным игрокам. Разбор игры</w:t>
      </w:r>
      <w:r>
        <w:rPr>
          <w:rStyle w:val="1"/>
          <w:rFonts w:ascii="Times New Roman" w:hAnsi="Times New Roman" w:cs="Times New Roman"/>
          <w:color w:val="000000"/>
          <w:sz w:val="28"/>
          <w:szCs w:val="28"/>
        </w:rPr>
        <w:t>.</w:t>
      </w:r>
      <w:r w:rsidRPr="00AB11B0">
        <w:rPr>
          <w:rStyle w:val="1"/>
          <w:rFonts w:ascii="Times New Roman" w:hAnsi="Times New Roman" w:cs="Times New Roman"/>
          <w:color w:val="000000"/>
          <w:sz w:val="28"/>
          <w:szCs w:val="28"/>
        </w:rPr>
        <w:t xml:space="preserve"> Общая оценка игры и действий отдельных игроков. Вывод по игре.</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13</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kern w:val="1"/>
          <w:sz w:val="28"/>
          <w:szCs w:val="28"/>
          <w:lang w:val="de-DE" w:eastAsia="fa-IR" w:bidi="fa-IR"/>
        </w:rPr>
        <w:t xml:space="preserve"> </w:t>
      </w:r>
      <w:r w:rsidRPr="00CB4D19">
        <w:rPr>
          <w:rFonts w:ascii="Times New Roman" w:hAnsi="Times New Roman" w:cs="Times New Roman"/>
          <w:b/>
          <w:bCs/>
          <w:color w:val="000000"/>
          <w:kern w:val="1"/>
          <w:sz w:val="28"/>
          <w:szCs w:val="28"/>
          <w:lang w:eastAsia="fa-IR" w:bidi="fa-IR"/>
        </w:rPr>
        <w:t>Основы спортивной подготовки</w:t>
      </w:r>
      <w:r>
        <w:rPr>
          <w:rFonts w:ascii="Times New Roman" w:hAnsi="Times New Roman" w:cs="Times New Roman"/>
          <w:b/>
          <w:bCs/>
          <w:color w:val="000000"/>
          <w:kern w:val="1"/>
          <w:sz w:val="28"/>
          <w:szCs w:val="28"/>
          <w:lang w:eastAsia="fa-IR" w:bidi="fa-IR"/>
        </w:rPr>
        <w:t>.</w:t>
      </w:r>
      <w:r>
        <w:rPr>
          <w:rFonts w:ascii="Times New Roman" w:hAnsi="Times New Roman" w:cs="Times New Roman"/>
          <w:b/>
          <w:bCs/>
          <w:kern w:val="1"/>
          <w:sz w:val="28"/>
          <w:szCs w:val="28"/>
          <w:lang w:eastAsia="fa-IR" w:bidi="fa-IR"/>
        </w:rPr>
        <w:t xml:space="preserve"> </w:t>
      </w:r>
      <w:r w:rsidRPr="00CB4D19">
        <w:rPr>
          <w:rFonts w:ascii="Times New Roman" w:hAnsi="Times New Roman" w:cs="Times New Roman"/>
          <w:color w:val="000000"/>
          <w:sz w:val="28"/>
          <w:szCs w:val="28"/>
          <w:lang w:eastAsia="ar-SA"/>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w:t>
      </w:r>
      <w:r w:rsidRPr="00CB4D19">
        <w:rPr>
          <w:rFonts w:ascii="Times New Roman" w:hAnsi="Times New Roman" w:cs="Times New Roman"/>
          <w:color w:val="000000"/>
          <w:sz w:val="28"/>
          <w:szCs w:val="28"/>
          <w:lang w:eastAsia="ar-SA"/>
        </w:rPr>
        <w:softHyphen/>
        <w:t xml:space="preserve">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w:t>
      </w:r>
      <w:r w:rsidRPr="00CB4D19">
        <w:rPr>
          <w:rFonts w:ascii="Times New Roman" w:hAnsi="Times New Roman" w:cs="Times New Roman"/>
          <w:color w:val="000000"/>
          <w:sz w:val="28"/>
          <w:szCs w:val="28"/>
          <w:lang w:eastAsia="ar-SA"/>
        </w:rPr>
        <w:lastRenderedPageBreak/>
        <w:t xml:space="preserve">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val="de-DE" w:eastAsia="fa-IR" w:bidi="fa-IR"/>
        </w:rPr>
      </w:pPr>
    </w:p>
    <w:p w:rsidR="00635B58" w:rsidRPr="00F718D4"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Тема 14.</w:t>
      </w:r>
      <w:r w:rsidRPr="00F718D4">
        <w:rPr>
          <w:rFonts w:ascii="Times New Roman" w:hAnsi="Times New Roman" w:cs="Times New Roman"/>
          <w:b/>
          <w:bCs/>
          <w:kern w:val="1"/>
          <w:sz w:val="28"/>
          <w:szCs w:val="28"/>
          <w:lang w:val="de-DE" w:eastAsia="fa-IR" w:bidi="fa-IR"/>
        </w:rPr>
        <w:t xml:space="preserve"> </w:t>
      </w:r>
      <w:r w:rsidRPr="00F718D4">
        <w:rPr>
          <w:rFonts w:ascii="Times New Roman" w:hAnsi="Times New Roman" w:cs="Times New Roman"/>
          <w:b/>
          <w:bCs/>
          <w:kern w:val="1"/>
          <w:sz w:val="28"/>
          <w:szCs w:val="28"/>
          <w:lang w:eastAsia="fa-IR" w:bidi="fa-IR"/>
        </w:rPr>
        <w:t>Основы спортивного питания</w:t>
      </w:r>
      <w:r>
        <w:rPr>
          <w:rFonts w:ascii="Times New Roman" w:hAnsi="Times New Roman" w:cs="Times New Roman"/>
          <w:b/>
          <w:bCs/>
          <w:kern w:val="1"/>
          <w:sz w:val="28"/>
          <w:szCs w:val="28"/>
          <w:lang w:eastAsia="fa-IR" w:bidi="fa-IR"/>
        </w:rPr>
        <w:t xml:space="preserve">. </w:t>
      </w:r>
      <w:proofErr w:type="spellStart"/>
      <w:r w:rsidRPr="00F718D4">
        <w:rPr>
          <w:rFonts w:ascii="Times New Roman" w:hAnsi="Times New Roman" w:cs="Times New Roman"/>
          <w:color w:val="000000"/>
          <w:kern w:val="1"/>
          <w:sz w:val="28"/>
          <w:szCs w:val="28"/>
          <w:lang w:val="de-DE" w:eastAsia="fa-IR" w:bidi="fa-IR"/>
        </w:rPr>
        <w:t>Функции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пищеварительного</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аппарата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Особенности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пищеварения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мышечной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работе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Понятие</w:t>
      </w:r>
      <w:proofErr w:type="spellEnd"/>
      <w:r w:rsidRPr="00F718D4">
        <w:rPr>
          <w:rFonts w:ascii="Times New Roman" w:hAnsi="Times New Roman" w:cs="Times New Roman"/>
          <w:color w:val="000000"/>
          <w:kern w:val="1"/>
          <w:sz w:val="28"/>
          <w:szCs w:val="28"/>
          <w:lang w:val="de-DE" w:eastAsia="fa-IR" w:bidi="fa-IR"/>
        </w:rPr>
        <w:t xml:space="preserve"> о </w:t>
      </w:r>
      <w:proofErr w:type="spellStart"/>
      <w:r w:rsidRPr="00F718D4">
        <w:rPr>
          <w:rFonts w:ascii="Times New Roman" w:hAnsi="Times New Roman" w:cs="Times New Roman"/>
          <w:color w:val="000000"/>
          <w:kern w:val="1"/>
          <w:sz w:val="28"/>
          <w:szCs w:val="28"/>
          <w:lang w:val="de-DE" w:eastAsia="fa-IR" w:bidi="fa-IR"/>
        </w:rPr>
        <w:t>рациональ</w:t>
      </w:r>
      <w:r w:rsidRPr="00F718D4">
        <w:rPr>
          <w:rFonts w:ascii="Times New Roman" w:hAnsi="Times New Roman" w:cs="Times New Roman"/>
          <w:color w:val="000000"/>
          <w:kern w:val="1"/>
          <w:sz w:val="28"/>
          <w:szCs w:val="28"/>
          <w:lang w:val="de-DE" w:eastAsia="fa-IR" w:bidi="fa-IR"/>
        </w:rPr>
        <w:softHyphen/>
        <w:t>ном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питании</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общем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расходе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энергии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Гигиенические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требования</w:t>
      </w:r>
      <w:proofErr w:type="spellEnd"/>
      <w:r w:rsidRPr="00F718D4">
        <w:rPr>
          <w:rFonts w:ascii="Times New Roman" w:hAnsi="Times New Roman" w:cs="Times New Roman"/>
          <w:color w:val="000000"/>
          <w:kern w:val="1"/>
          <w:sz w:val="28"/>
          <w:szCs w:val="28"/>
          <w:lang w:val="de-DE" w:eastAsia="fa-IR" w:bidi="fa-IR"/>
        </w:rPr>
        <w:t xml:space="preserve"> к </w:t>
      </w:r>
      <w:proofErr w:type="spellStart"/>
      <w:r w:rsidRPr="00F718D4">
        <w:rPr>
          <w:rFonts w:ascii="Times New Roman" w:hAnsi="Times New Roman" w:cs="Times New Roman"/>
          <w:color w:val="000000"/>
          <w:kern w:val="1"/>
          <w:sz w:val="28"/>
          <w:szCs w:val="28"/>
          <w:lang w:val="de-DE" w:eastAsia="fa-IR" w:bidi="fa-IR"/>
        </w:rPr>
        <w:t>питанию</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спортсменов</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Питательные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смеси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Значение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витаминов</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минеральных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солей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нормы</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Режим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регулирование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веса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отравления</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профилактика</w:t>
      </w:r>
      <w:proofErr w:type="spellEnd"/>
      <w:r w:rsidRPr="00F718D4">
        <w:rPr>
          <w:rFonts w:ascii="Times New Roman" w:hAnsi="Times New Roman" w:cs="Times New Roman"/>
          <w:color w:val="000000"/>
          <w:kern w:val="1"/>
          <w:sz w:val="28"/>
          <w:szCs w:val="28"/>
          <w:lang w:eastAsia="fa-IR" w:bidi="fa-IR"/>
        </w:rPr>
        <w:t>.</w:t>
      </w: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3.3. Общая физическая подготовка </w:t>
      </w:r>
    </w:p>
    <w:p w:rsidR="00635B58" w:rsidRPr="00F718D4" w:rsidRDefault="00635B58" w:rsidP="00635B58">
      <w:pPr>
        <w:snapToGrid w:val="0"/>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Гимнастические упражнения</w:t>
      </w:r>
      <w:r w:rsidRPr="00F8769B">
        <w:rPr>
          <w:rFonts w:ascii="Times New Roman" w:hAnsi="Times New Roman" w:cs="Times New Roman"/>
          <w:sz w:val="28"/>
          <w:szCs w:val="28"/>
        </w:rPr>
        <w:t xml:space="preserve"> подразделяют на три группы: перва</w:t>
      </w:r>
      <w:proofErr w:type="gramStart"/>
      <w:r w:rsidRPr="00F8769B">
        <w:rPr>
          <w:rFonts w:ascii="Times New Roman" w:hAnsi="Times New Roman" w:cs="Times New Roman"/>
          <w:sz w:val="28"/>
          <w:szCs w:val="28"/>
        </w:rPr>
        <w:t>я-</w:t>
      </w:r>
      <w:proofErr w:type="gramEnd"/>
      <w:r w:rsidRPr="00F8769B">
        <w:rPr>
          <w:rFonts w:ascii="Times New Roman" w:hAnsi="Times New Roman" w:cs="Times New Roman"/>
          <w:sz w:val="28"/>
          <w:szCs w:val="28"/>
        </w:rPr>
        <w:t xml:space="preserve"> для мышц рук и плеч</w:t>
      </w:r>
      <w:r>
        <w:rPr>
          <w:rFonts w:ascii="Times New Roman" w:hAnsi="Times New Roman" w:cs="Times New Roman"/>
          <w:sz w:val="28"/>
          <w:szCs w:val="28"/>
        </w:rPr>
        <w:t xml:space="preserve">евого пояса, вторая – для мышц туловища </w:t>
      </w:r>
      <w:r w:rsidRPr="00F8769B">
        <w:rPr>
          <w:rFonts w:ascii="Times New Roman" w:hAnsi="Times New Roman" w:cs="Times New Roman"/>
          <w:sz w:val="28"/>
          <w:szCs w:val="28"/>
        </w:rPr>
        <w:t>и шеи; третья – для мышц ног и таза.</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скамейка и перекладина, канат).</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Легкоатлетические упражнения</w:t>
      </w:r>
      <w:r w:rsidRPr="00F8769B">
        <w:rPr>
          <w:rFonts w:ascii="Times New Roman" w:hAnsi="Times New Roman" w:cs="Times New Roman"/>
          <w:i/>
          <w:iCs/>
          <w:sz w:val="28"/>
          <w:szCs w:val="28"/>
        </w:rPr>
        <w:t>.</w:t>
      </w:r>
      <w:r w:rsidRPr="00F8769B">
        <w:rPr>
          <w:rFonts w:ascii="Times New Roman" w:hAnsi="Times New Roman" w:cs="Times New Roman"/>
          <w:sz w:val="28"/>
          <w:szCs w:val="28"/>
        </w:rPr>
        <w:t xml:space="preserve"> Сюда входят упражнения в 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прыжках</w:t>
      </w:r>
      <w:proofErr w:type="gramEnd"/>
      <w:r>
        <w:rPr>
          <w:rFonts w:ascii="Times New Roman" w:hAnsi="Times New Roman" w:cs="Times New Roman"/>
          <w:sz w:val="28"/>
          <w:szCs w:val="28"/>
        </w:rPr>
        <w:t xml:space="preserve"> и метаниях. Повторный бег по</w:t>
      </w:r>
      <w:r w:rsidRPr="00F8769B">
        <w:rPr>
          <w:rFonts w:ascii="Times New Roman" w:hAnsi="Times New Roman" w:cs="Times New Roman"/>
          <w:sz w:val="28"/>
          <w:szCs w:val="28"/>
        </w:rPr>
        <w:t xml:space="preserve"> дистанции от 30 до 100 м</w:t>
      </w:r>
      <w:r>
        <w:rPr>
          <w:rFonts w:ascii="Times New Roman" w:hAnsi="Times New Roman" w:cs="Times New Roman"/>
          <w:sz w:val="28"/>
          <w:szCs w:val="28"/>
        </w:rPr>
        <w:t xml:space="preserve"> со старта</w:t>
      </w:r>
      <w:r w:rsidRPr="00F8769B">
        <w:rPr>
          <w:rFonts w:ascii="Times New Roman" w:hAnsi="Times New Roman" w:cs="Times New Roman"/>
          <w:sz w:val="28"/>
          <w:szCs w:val="28"/>
        </w:rPr>
        <w:t xml:space="preserve"> и с ходу с максимальной скорос</w:t>
      </w:r>
      <w:r>
        <w:rPr>
          <w:rFonts w:ascii="Times New Roman" w:hAnsi="Times New Roman" w:cs="Times New Roman"/>
          <w:sz w:val="28"/>
          <w:szCs w:val="28"/>
        </w:rPr>
        <w:t>тью. Бег за лидером. Выполнение</w:t>
      </w:r>
      <w:r w:rsidRPr="00F8769B">
        <w:rPr>
          <w:rFonts w:ascii="Times New Roman" w:hAnsi="Times New Roman" w:cs="Times New Roman"/>
          <w:sz w:val="28"/>
          <w:szCs w:val="28"/>
        </w:rPr>
        <w:t xml:space="preserve"> О</w:t>
      </w:r>
      <w:r>
        <w:rPr>
          <w:rFonts w:ascii="Times New Roman" w:hAnsi="Times New Roman" w:cs="Times New Roman"/>
          <w:sz w:val="28"/>
          <w:szCs w:val="28"/>
        </w:rPr>
        <w:t>РУ в максимальном темпе. Прыжки</w:t>
      </w:r>
      <w:r w:rsidRPr="00F8769B">
        <w:rPr>
          <w:rFonts w:ascii="Times New Roman" w:hAnsi="Times New Roman" w:cs="Times New Roman"/>
          <w:sz w:val="28"/>
          <w:szCs w:val="28"/>
        </w:rPr>
        <w:t xml:space="preserve"> в высоту через препятствия, планку, в длину с места, </w:t>
      </w:r>
      <w:proofErr w:type="spellStart"/>
      <w:r w:rsidRPr="00F8769B">
        <w:rPr>
          <w:rFonts w:ascii="Times New Roman" w:hAnsi="Times New Roman" w:cs="Times New Roman"/>
          <w:sz w:val="28"/>
          <w:szCs w:val="28"/>
        </w:rPr>
        <w:t>многоскоки</w:t>
      </w:r>
      <w:proofErr w:type="spellEnd"/>
      <w:r w:rsidRPr="00F8769B">
        <w:rPr>
          <w:rFonts w:ascii="Times New Roman" w:hAnsi="Times New Roman" w:cs="Times New Roman"/>
          <w:sz w:val="28"/>
          <w:szCs w:val="28"/>
        </w:rPr>
        <w:t>. Перепрыгивание через предметы. Прыжки с подкидного мостика, прыжки на батуте</w:t>
      </w:r>
      <w:r>
        <w:rPr>
          <w:rFonts w:ascii="Times New Roman" w:hAnsi="Times New Roman" w:cs="Times New Roman"/>
          <w:sz w:val="28"/>
          <w:szCs w:val="28"/>
        </w:rPr>
        <w:t>.</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Метания: малого мяча с места в стенку или щит на дальность, метание мячей в подвижную и неподвижную цель. Метание после кувырков и пово</w:t>
      </w:r>
      <w:r>
        <w:rPr>
          <w:rFonts w:ascii="Times New Roman" w:hAnsi="Times New Roman" w:cs="Times New Roman"/>
          <w:sz w:val="28"/>
          <w:szCs w:val="28"/>
        </w:rPr>
        <w:t>ротов.</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Многоборья: спринтерские, прыжковые, метательные, смешанные – от 3 до 5 видов.</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Спортивные и подвижные игры. Волейбол, ручной мяч, фу</w:t>
      </w:r>
      <w:r>
        <w:rPr>
          <w:rFonts w:ascii="Times New Roman" w:hAnsi="Times New Roman" w:cs="Times New Roman"/>
          <w:sz w:val="28"/>
          <w:szCs w:val="28"/>
        </w:rPr>
        <w:t xml:space="preserve">тбол, бадминтон и др. Основные </w:t>
      </w:r>
      <w:r w:rsidRPr="00F8769B">
        <w:rPr>
          <w:rFonts w:ascii="Times New Roman" w:hAnsi="Times New Roman" w:cs="Times New Roman"/>
          <w:sz w:val="28"/>
          <w:szCs w:val="28"/>
        </w:rPr>
        <w:t xml:space="preserve">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F8769B">
        <w:rPr>
          <w:rFonts w:ascii="Times New Roman" w:hAnsi="Times New Roman" w:cs="Times New Roman"/>
          <w:sz w:val="28"/>
          <w:szCs w:val="28"/>
        </w:rPr>
        <w:t xml:space="preserve">«Гонка мячей», «Салки», «Невод», «Подвижная цель», «Мяч среднему», «Охотники и утки», «Беговые эстафеты», </w:t>
      </w:r>
      <w:r>
        <w:rPr>
          <w:rFonts w:ascii="Times New Roman" w:hAnsi="Times New Roman" w:cs="Times New Roman"/>
          <w:sz w:val="28"/>
          <w:szCs w:val="28"/>
        </w:rPr>
        <w:t xml:space="preserve">«Метко в цель», «Перестрелка», </w:t>
      </w:r>
      <w:r w:rsidRPr="00F8769B">
        <w:rPr>
          <w:rFonts w:ascii="Times New Roman" w:hAnsi="Times New Roman" w:cs="Times New Roman"/>
          <w:sz w:val="28"/>
          <w:szCs w:val="28"/>
        </w:rPr>
        <w:t xml:space="preserve">«Снайпер», «Встречные эстафеты», «Катающаяся </w:t>
      </w:r>
      <w:r>
        <w:rPr>
          <w:rFonts w:ascii="Times New Roman" w:hAnsi="Times New Roman" w:cs="Times New Roman"/>
          <w:sz w:val="28"/>
          <w:szCs w:val="28"/>
        </w:rPr>
        <w:t xml:space="preserve">мишень», «Десять </w:t>
      </w:r>
      <w:r w:rsidRPr="00F8769B">
        <w:rPr>
          <w:rFonts w:ascii="Times New Roman" w:hAnsi="Times New Roman" w:cs="Times New Roman"/>
          <w:sz w:val="28"/>
          <w:szCs w:val="28"/>
        </w:rPr>
        <w:t>передач» и др. Упражнения для овладения быстрых</w:t>
      </w:r>
      <w:r>
        <w:rPr>
          <w:rFonts w:ascii="Times New Roman" w:hAnsi="Times New Roman" w:cs="Times New Roman"/>
          <w:sz w:val="28"/>
          <w:szCs w:val="28"/>
        </w:rPr>
        <w:t xml:space="preserve"> ответных действий.</w:t>
      </w:r>
      <w:proofErr w:type="gramEnd"/>
      <w:r>
        <w:rPr>
          <w:rFonts w:ascii="Times New Roman" w:hAnsi="Times New Roman" w:cs="Times New Roman"/>
          <w:sz w:val="28"/>
          <w:szCs w:val="28"/>
        </w:rPr>
        <w:t xml:space="preserve"> Спортивные </w:t>
      </w:r>
      <w:r w:rsidRPr="00F8769B">
        <w:rPr>
          <w:rFonts w:ascii="Times New Roman" w:hAnsi="Times New Roman" w:cs="Times New Roman"/>
          <w:sz w:val="28"/>
          <w:szCs w:val="28"/>
        </w:rPr>
        <w:t xml:space="preserve">игры на время. </w:t>
      </w:r>
    </w:p>
    <w:p w:rsidR="00635B58" w:rsidRPr="00AB11B0" w:rsidRDefault="00635B58" w:rsidP="00635B58">
      <w:pPr>
        <w:snapToGrid w:val="0"/>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lastRenderedPageBreak/>
        <w:t>- подвижные игры и эстафеты,</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sz w:val="28"/>
          <w:szCs w:val="28"/>
        </w:rPr>
        <w:t>- с</w:t>
      </w:r>
      <w:r w:rsidRPr="00AB11B0">
        <w:rPr>
          <w:rStyle w:val="1"/>
          <w:rFonts w:ascii="Times New Roman" w:hAnsi="Times New Roman" w:cs="Times New Roman"/>
          <w:color w:val="000000"/>
          <w:sz w:val="28"/>
          <w:szCs w:val="28"/>
        </w:rPr>
        <w:t xml:space="preserve">опутствующие виды спорта: </w:t>
      </w:r>
      <w:proofErr w:type="spellStart"/>
      <w:r w:rsidRPr="00AB11B0">
        <w:rPr>
          <w:rStyle w:val="1"/>
          <w:rFonts w:ascii="Times New Roman" w:hAnsi="Times New Roman" w:cs="Times New Roman"/>
          <w:color w:val="000000"/>
          <w:sz w:val="28"/>
          <w:szCs w:val="28"/>
        </w:rPr>
        <w:t>стритбол</w:t>
      </w:r>
      <w:proofErr w:type="spellEnd"/>
      <w:r w:rsidRPr="00AB11B0">
        <w:rPr>
          <w:rStyle w:val="1"/>
          <w:rFonts w:ascii="Times New Roman" w:hAnsi="Times New Roman" w:cs="Times New Roman"/>
          <w:color w:val="000000"/>
          <w:sz w:val="28"/>
          <w:szCs w:val="28"/>
        </w:rPr>
        <w:t>.</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000000"/>
          <w:sz w:val="28"/>
          <w:szCs w:val="28"/>
        </w:rPr>
        <w:t>- спортивные игры: волейбол, баскетбол, мини-футбол.</w:t>
      </w:r>
    </w:p>
    <w:p w:rsidR="00635B58" w:rsidRPr="00AB11B0" w:rsidRDefault="00635B58" w:rsidP="00635B58">
      <w:pPr>
        <w:spacing w:after="0" w:line="240" w:lineRule="auto"/>
        <w:jc w:val="both"/>
        <w:rPr>
          <w:rFonts w:ascii="Times New Roman" w:hAnsi="Times New Roman" w:cs="Times New Roman"/>
          <w:sz w:val="28"/>
          <w:szCs w:val="28"/>
        </w:rPr>
      </w:pPr>
    </w:p>
    <w:p w:rsidR="00635B58" w:rsidRDefault="00635B58" w:rsidP="00635B58">
      <w:pPr>
        <w:spacing w:after="0" w:line="240" w:lineRule="auto"/>
        <w:jc w:val="center"/>
        <w:rPr>
          <w:rFonts w:ascii="Times New Roman" w:hAnsi="Times New Roman" w:cs="Times New Roman"/>
          <w:b/>
          <w:bCs/>
          <w:sz w:val="28"/>
          <w:szCs w:val="28"/>
        </w:rPr>
      </w:pPr>
      <w:r w:rsidRPr="00F718D4">
        <w:rPr>
          <w:rFonts w:ascii="Times New Roman" w:hAnsi="Times New Roman" w:cs="Times New Roman"/>
          <w:b/>
          <w:bCs/>
          <w:sz w:val="28"/>
          <w:szCs w:val="28"/>
        </w:rPr>
        <w:t>3.4. Специальная физическая подготовка</w:t>
      </w:r>
      <w:r>
        <w:rPr>
          <w:rFonts w:ascii="Times New Roman" w:hAnsi="Times New Roman" w:cs="Times New Roman"/>
          <w:b/>
          <w:bCs/>
          <w:sz w:val="28"/>
          <w:szCs w:val="28"/>
        </w:rPr>
        <w:t xml:space="preserve"> </w:t>
      </w:r>
    </w:p>
    <w:p w:rsidR="00635B58" w:rsidRPr="00E008A9" w:rsidRDefault="00635B58" w:rsidP="00635B58">
      <w:pPr>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Рывки на отрезках от 3 до 40 м из различных положений. Челночный» бег, но отрезок вначале пробегают лицом вперед, а затем спиной и</w:t>
      </w:r>
      <w:r>
        <w:rPr>
          <w:rFonts w:ascii="Times New Roman" w:hAnsi="Times New Roman" w:cs="Times New Roman"/>
          <w:sz w:val="28"/>
          <w:szCs w:val="28"/>
        </w:rPr>
        <w:t xml:space="preserve"> т.д. По принципу «челночного» </w:t>
      </w:r>
      <w:r w:rsidRPr="0027480E">
        <w:rPr>
          <w:rFonts w:ascii="Times New Roman" w:hAnsi="Times New Roman" w:cs="Times New Roman"/>
          <w:sz w:val="28"/>
          <w:szCs w:val="28"/>
        </w:rPr>
        <w:t>бега передвижение прис</w:t>
      </w:r>
      <w:r>
        <w:rPr>
          <w:rFonts w:ascii="Times New Roman" w:hAnsi="Times New Roman" w:cs="Times New Roman"/>
          <w:sz w:val="28"/>
          <w:szCs w:val="28"/>
        </w:rPr>
        <w:t>тавными шагами, «танцующим»</w:t>
      </w:r>
      <w:r w:rsidRPr="0027480E">
        <w:rPr>
          <w:rFonts w:ascii="Times New Roman" w:hAnsi="Times New Roman" w:cs="Times New Roman"/>
          <w:sz w:val="28"/>
          <w:szCs w:val="28"/>
        </w:rPr>
        <w:t xml:space="preserve"> шагом. Тоже с набивными мячами в руках (2-5 кг).</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Бег с изменением скорости и направления в колонне по одному и, по сигналу выполнение определенного задания: ускорение, остановка, изменение направления на 360 градусов, прыжок вверх, Ловля от стены сидя. Ведение мяча с заданием (с выбиванием мяча у партнера, ведение мяча по скамейке и т.д.).</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Подвижные игры: </w:t>
      </w:r>
      <w:r>
        <w:rPr>
          <w:rFonts w:ascii="Times New Roman" w:hAnsi="Times New Roman" w:cs="Times New Roman"/>
          <w:sz w:val="28"/>
          <w:szCs w:val="28"/>
        </w:rPr>
        <w:t xml:space="preserve">«Вызов номеров», «Десять </w:t>
      </w:r>
      <w:r w:rsidRPr="0027480E">
        <w:rPr>
          <w:rFonts w:ascii="Times New Roman" w:hAnsi="Times New Roman" w:cs="Times New Roman"/>
          <w:sz w:val="28"/>
          <w:szCs w:val="28"/>
        </w:rPr>
        <w:t>передач»</w:t>
      </w:r>
      <w:proofErr w:type="gramStart"/>
      <w:r w:rsidRPr="0027480E">
        <w:rPr>
          <w:rFonts w:ascii="Times New Roman" w:hAnsi="Times New Roman" w:cs="Times New Roman"/>
          <w:sz w:val="28"/>
          <w:szCs w:val="28"/>
        </w:rPr>
        <w:t>,»</w:t>
      </w:r>
      <w:proofErr w:type="gramEnd"/>
      <w:r w:rsidRPr="0027480E">
        <w:rPr>
          <w:rFonts w:ascii="Times New Roman" w:hAnsi="Times New Roman" w:cs="Times New Roman"/>
          <w:sz w:val="28"/>
          <w:szCs w:val="28"/>
        </w:rPr>
        <w:t xml:space="preserve"> «Чай,</w:t>
      </w:r>
      <w:r>
        <w:rPr>
          <w:rFonts w:ascii="Times New Roman" w:hAnsi="Times New Roman" w:cs="Times New Roman"/>
          <w:sz w:val="28"/>
          <w:szCs w:val="28"/>
        </w:rPr>
        <w:t xml:space="preserve"> </w:t>
      </w:r>
      <w:r w:rsidRPr="0027480E">
        <w:rPr>
          <w:rFonts w:ascii="Times New Roman" w:hAnsi="Times New Roman" w:cs="Times New Roman"/>
          <w:sz w:val="28"/>
          <w:szCs w:val="28"/>
        </w:rPr>
        <w:t>чай выручай с ведением», различные варианты игры «салочки», специальные эстафеты с выполнением разных заданий в разнообразных сочетаниях и с преодолением препятствий.</w:t>
      </w:r>
    </w:p>
    <w:p w:rsidR="00635B58" w:rsidRPr="0027480E"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с отягощением. </w:t>
      </w:r>
      <w:r w:rsidRPr="0027480E">
        <w:rPr>
          <w:rFonts w:ascii="Times New Roman" w:hAnsi="Times New Roman" w:cs="Times New Roman"/>
          <w:sz w:val="28"/>
          <w:szCs w:val="28"/>
        </w:rPr>
        <w:t>Многократные броски набивного мяча (1-2 кг</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над </w:t>
      </w:r>
      <w:r>
        <w:rPr>
          <w:rFonts w:ascii="Times New Roman" w:hAnsi="Times New Roman" w:cs="Times New Roman"/>
          <w:sz w:val="28"/>
          <w:szCs w:val="28"/>
        </w:rPr>
        <w:t xml:space="preserve">собой, передачи набивного мяча </w:t>
      </w:r>
      <w:r w:rsidRPr="0027480E">
        <w:rPr>
          <w:rFonts w:ascii="Times New Roman" w:hAnsi="Times New Roman" w:cs="Times New Roman"/>
          <w:sz w:val="28"/>
          <w:szCs w:val="28"/>
        </w:rPr>
        <w:t>в прыжке партнеру (двумя руками, одной рукой). Упр</w:t>
      </w:r>
      <w:r>
        <w:rPr>
          <w:rFonts w:ascii="Times New Roman" w:hAnsi="Times New Roman" w:cs="Times New Roman"/>
          <w:sz w:val="28"/>
          <w:szCs w:val="28"/>
        </w:rPr>
        <w:t>ажнения для кистей</w:t>
      </w:r>
      <w:r w:rsidRPr="0027480E">
        <w:rPr>
          <w:rFonts w:ascii="Times New Roman" w:hAnsi="Times New Roman" w:cs="Times New Roman"/>
          <w:sz w:val="28"/>
          <w:szCs w:val="28"/>
        </w:rPr>
        <w:t xml:space="preserve"> с гантелями, була</w:t>
      </w:r>
      <w:r>
        <w:rPr>
          <w:rFonts w:ascii="Times New Roman" w:hAnsi="Times New Roman" w:cs="Times New Roman"/>
          <w:sz w:val="28"/>
          <w:szCs w:val="28"/>
        </w:rPr>
        <w:t xml:space="preserve">вами. Метание мячей различного </w:t>
      </w:r>
      <w:r w:rsidRPr="0027480E">
        <w:rPr>
          <w:rFonts w:ascii="Times New Roman" w:hAnsi="Times New Roman" w:cs="Times New Roman"/>
          <w:sz w:val="28"/>
          <w:szCs w:val="28"/>
        </w:rPr>
        <w:t xml:space="preserve">объема и веса.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для развития прыгучести. Приседание и резкое выпрямление ног с доставанием до щита; тоже с прыжком вверх, </w:t>
      </w:r>
      <w:r>
        <w:rPr>
          <w:rFonts w:ascii="Times New Roman" w:hAnsi="Times New Roman" w:cs="Times New Roman"/>
          <w:sz w:val="28"/>
          <w:szCs w:val="28"/>
        </w:rPr>
        <w:t xml:space="preserve">то же с набивным мячом (двумя) </w:t>
      </w:r>
      <w:r w:rsidRPr="0027480E">
        <w:rPr>
          <w:rFonts w:ascii="Times New Roman" w:hAnsi="Times New Roman" w:cs="Times New Roman"/>
          <w:sz w:val="28"/>
          <w:szCs w:val="28"/>
        </w:rPr>
        <w:t xml:space="preserve">в руках (до 3 кг). Прыжки на одной и обеих ногах на месте, в движении лицом вперед, боком и спиной вперед. То же с отягощением. </w:t>
      </w:r>
      <w:proofErr w:type="spellStart"/>
      <w:r w:rsidRPr="0027480E">
        <w:rPr>
          <w:rFonts w:ascii="Times New Roman" w:hAnsi="Times New Roman" w:cs="Times New Roman"/>
          <w:sz w:val="28"/>
          <w:szCs w:val="28"/>
        </w:rPr>
        <w:t>Напрыгивание</w:t>
      </w:r>
      <w:proofErr w:type="spellEnd"/>
      <w:r w:rsidRPr="0027480E">
        <w:rPr>
          <w:rFonts w:ascii="Times New Roman" w:hAnsi="Times New Roman" w:cs="Times New Roman"/>
          <w:sz w:val="28"/>
          <w:szCs w:val="28"/>
        </w:rPr>
        <w:t xml:space="preserve"> на тумбу (сложенные гимнастические маты), постепенно увеличивая высоту и количество прыжков подряд.  Прыжки с места вперед, назад, влево, вправо отталкиваясь обеими ногами. Прыжки вверх с доставанием подвешенного мяча или другого предмета, отталкиваясь одной и обеими ногами. Прыжки опорные, прыжки со скакалкой, разнообразные подскоки. Бег</w:t>
      </w:r>
      <w:r>
        <w:rPr>
          <w:rFonts w:ascii="Times New Roman" w:hAnsi="Times New Roman" w:cs="Times New Roman"/>
          <w:sz w:val="28"/>
          <w:szCs w:val="28"/>
        </w:rPr>
        <w:t xml:space="preserve"> на короткие отрезки с прыжками</w:t>
      </w:r>
      <w:r w:rsidRPr="0027480E">
        <w:rPr>
          <w:rFonts w:ascii="Times New Roman" w:hAnsi="Times New Roman" w:cs="Times New Roman"/>
          <w:sz w:val="28"/>
          <w:szCs w:val="28"/>
        </w:rPr>
        <w:t xml:space="preserve"> в начале, середине и конце задания. Бег по песку без обуви. Бег и прыжки с отягощениями</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(пояс, манжеты на голенях, гантели, набивные мячи)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л</w:t>
      </w:r>
      <w:r>
        <w:rPr>
          <w:rFonts w:ascii="Times New Roman" w:hAnsi="Times New Roman" w:cs="Times New Roman"/>
          <w:sz w:val="28"/>
          <w:szCs w:val="28"/>
        </w:rPr>
        <w:t xml:space="preserve">овли и передачи мяча, круговые </w:t>
      </w:r>
      <w:r w:rsidRPr="0027480E">
        <w:rPr>
          <w:rFonts w:ascii="Times New Roman" w:hAnsi="Times New Roman" w:cs="Times New Roman"/>
          <w:sz w:val="28"/>
          <w:szCs w:val="28"/>
        </w:rPr>
        <w:t xml:space="preserve">движения кистями. Сгибание и разгибание рук </w:t>
      </w:r>
      <w:proofErr w:type="gramStart"/>
      <w:r w:rsidRPr="0027480E">
        <w:rPr>
          <w:rFonts w:ascii="Times New Roman" w:hAnsi="Times New Roman" w:cs="Times New Roman"/>
          <w:sz w:val="28"/>
          <w:szCs w:val="28"/>
        </w:rPr>
        <w:t>в</w:t>
      </w:r>
      <w:proofErr w:type="gramEnd"/>
      <w:r w:rsidRPr="0027480E">
        <w:rPr>
          <w:rFonts w:ascii="Times New Roman" w:hAnsi="Times New Roman" w:cs="Times New Roman"/>
          <w:sz w:val="28"/>
          <w:szCs w:val="28"/>
        </w:rPr>
        <w:t xml:space="preserve"> </w:t>
      </w:r>
      <w:proofErr w:type="gramStart"/>
      <w:r w:rsidRPr="0027480E">
        <w:rPr>
          <w:rFonts w:ascii="Times New Roman" w:hAnsi="Times New Roman" w:cs="Times New Roman"/>
          <w:sz w:val="28"/>
          <w:szCs w:val="28"/>
        </w:rPr>
        <w:t>лучезапястных</w:t>
      </w:r>
      <w:proofErr w:type="gramEnd"/>
      <w:r w:rsidRPr="0027480E">
        <w:rPr>
          <w:rFonts w:ascii="Times New Roman" w:hAnsi="Times New Roman" w:cs="Times New Roman"/>
          <w:sz w:val="28"/>
          <w:szCs w:val="28"/>
        </w:rPr>
        <w:t xml:space="preserve"> суставов (ладони располагаются на стене, пальцы вверх, в стороны, вниз, пальцы вместе или расставлены, расстояние до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27480E">
        <w:rPr>
          <w:rFonts w:ascii="Times New Roman" w:hAnsi="Times New Roman" w:cs="Times New Roman"/>
          <w:sz w:val="28"/>
          <w:szCs w:val="28"/>
        </w:rPr>
        <w:t>Упор</w:t>
      </w:r>
      <w:proofErr w:type="gramEnd"/>
      <w:r w:rsidRPr="0027480E">
        <w:rPr>
          <w:rFonts w:ascii="Times New Roman" w:hAnsi="Times New Roman" w:cs="Times New Roman"/>
          <w:sz w:val="28"/>
          <w:szCs w:val="28"/>
        </w:rPr>
        <w:t xml:space="preserve"> лежа – передвижение на руках вправо и влево по кругу. Передвижение на руках в упоре лежа (ноги удерживает партнер) (с 14 лет для мальчиков).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Многократные броски набивно</w:t>
      </w:r>
      <w:r>
        <w:rPr>
          <w:rFonts w:ascii="Times New Roman" w:hAnsi="Times New Roman" w:cs="Times New Roman"/>
          <w:sz w:val="28"/>
          <w:szCs w:val="28"/>
        </w:rPr>
        <w:t>го мяча от груди двумя руками (над собой)</w:t>
      </w:r>
      <w:r w:rsidRPr="0027480E">
        <w:rPr>
          <w:rFonts w:ascii="Times New Roman" w:hAnsi="Times New Roman" w:cs="Times New Roman"/>
          <w:sz w:val="28"/>
          <w:szCs w:val="28"/>
        </w:rPr>
        <w:t xml:space="preserve"> и ловля. Броски набивного мяча на дальность от груди из стойки баскетболиста (соревнование</w:t>
      </w:r>
      <w:r>
        <w:rPr>
          <w:rFonts w:ascii="Times New Roman" w:hAnsi="Times New Roman" w:cs="Times New Roman"/>
          <w:sz w:val="28"/>
          <w:szCs w:val="28"/>
        </w:rPr>
        <w:t xml:space="preserve">).  Поочередные броски и ловля </w:t>
      </w:r>
      <w:r w:rsidRPr="0027480E">
        <w:rPr>
          <w:rFonts w:ascii="Times New Roman" w:hAnsi="Times New Roman" w:cs="Times New Roman"/>
          <w:sz w:val="28"/>
          <w:szCs w:val="28"/>
        </w:rPr>
        <w:t xml:space="preserve">набивного мяча. Многократные </w:t>
      </w:r>
      <w:r w:rsidRPr="0027480E">
        <w:rPr>
          <w:rFonts w:ascii="Times New Roman" w:hAnsi="Times New Roman" w:cs="Times New Roman"/>
          <w:sz w:val="28"/>
          <w:szCs w:val="28"/>
        </w:rPr>
        <w:lastRenderedPageBreak/>
        <w:t>передачи баскетбольного мяча в стену с увеличением расстояния до стены. Многократные передачи баскетбольно</w:t>
      </w:r>
      <w:r>
        <w:rPr>
          <w:rFonts w:ascii="Times New Roman" w:hAnsi="Times New Roman" w:cs="Times New Roman"/>
          <w:sz w:val="28"/>
          <w:szCs w:val="28"/>
        </w:rPr>
        <w:t xml:space="preserve">го мяча на дальность. Передачи в стену </w:t>
      </w:r>
      <w:r w:rsidRPr="0027480E">
        <w:rPr>
          <w:rFonts w:ascii="Times New Roman" w:hAnsi="Times New Roman" w:cs="Times New Roman"/>
          <w:sz w:val="28"/>
          <w:szCs w:val="28"/>
        </w:rPr>
        <w:t>несколькими мячами одновременно.</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Броски набивного мяча над собой и наблюдение за партнером; в зависимости от действия партнера изменять высоту подбрасывания, бросок на свободное место, партнеру и т.д. Многократные броски и ловля набивного мяча во встречных колоннах, в тройках в рамках групповых тактически</w:t>
      </w:r>
      <w:r>
        <w:rPr>
          <w:rFonts w:ascii="Times New Roman" w:hAnsi="Times New Roman" w:cs="Times New Roman"/>
          <w:sz w:val="28"/>
          <w:szCs w:val="28"/>
        </w:rPr>
        <w:t xml:space="preserve">х действий (направления первой </w:t>
      </w:r>
      <w:r w:rsidRPr="0027480E">
        <w:rPr>
          <w:rFonts w:ascii="Times New Roman" w:hAnsi="Times New Roman" w:cs="Times New Roman"/>
          <w:sz w:val="28"/>
          <w:szCs w:val="28"/>
        </w:rPr>
        <w:t xml:space="preserve">и второй передач).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бросков. Круговые движения в плечевых суставах с большой амплитудой и</w:t>
      </w:r>
      <w:r>
        <w:rPr>
          <w:rFonts w:ascii="Times New Roman" w:hAnsi="Times New Roman" w:cs="Times New Roman"/>
          <w:sz w:val="28"/>
          <w:szCs w:val="28"/>
        </w:rPr>
        <w:t xml:space="preserve"> максимальной быстротой. Бросок</w:t>
      </w:r>
      <w:r w:rsidRPr="0027480E">
        <w:rPr>
          <w:rFonts w:ascii="Times New Roman" w:hAnsi="Times New Roman" w:cs="Times New Roman"/>
          <w:sz w:val="28"/>
          <w:szCs w:val="28"/>
        </w:rPr>
        <w:t xml:space="preserve"> мяча в прыжке с разбе</w:t>
      </w:r>
      <w:r>
        <w:rPr>
          <w:rFonts w:ascii="Times New Roman" w:hAnsi="Times New Roman" w:cs="Times New Roman"/>
          <w:sz w:val="28"/>
          <w:szCs w:val="28"/>
        </w:rPr>
        <w:t xml:space="preserve">га, толкаясь от гимнастической </w:t>
      </w:r>
      <w:r w:rsidRPr="0027480E">
        <w:rPr>
          <w:rFonts w:ascii="Times New Roman" w:hAnsi="Times New Roman" w:cs="Times New Roman"/>
          <w:sz w:val="28"/>
          <w:szCs w:val="28"/>
        </w:rPr>
        <w:t>скамейки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с резиновыми амортизаторами. Стоя </w:t>
      </w:r>
      <w:r>
        <w:rPr>
          <w:rFonts w:ascii="Times New Roman" w:hAnsi="Times New Roman" w:cs="Times New Roman"/>
          <w:sz w:val="28"/>
          <w:szCs w:val="28"/>
        </w:rPr>
        <w:t xml:space="preserve">спиной к гимнастической стенке </w:t>
      </w:r>
      <w:r w:rsidRPr="0027480E">
        <w:rPr>
          <w:rFonts w:ascii="Times New Roman" w:hAnsi="Times New Roman" w:cs="Times New Roman"/>
          <w:sz w:val="28"/>
          <w:szCs w:val="28"/>
        </w:rPr>
        <w:t>(амортизаторы укрепл</w:t>
      </w:r>
      <w:r>
        <w:rPr>
          <w:rFonts w:ascii="Times New Roman" w:hAnsi="Times New Roman" w:cs="Times New Roman"/>
          <w:sz w:val="28"/>
          <w:szCs w:val="28"/>
        </w:rPr>
        <w:t xml:space="preserve">ены на уровне коленей) движение руками до </w:t>
      </w:r>
      <w:r w:rsidRPr="0027480E">
        <w:rPr>
          <w:rFonts w:ascii="Times New Roman" w:hAnsi="Times New Roman" w:cs="Times New Roman"/>
          <w:sz w:val="28"/>
          <w:szCs w:val="28"/>
        </w:rPr>
        <w:t xml:space="preserve">уровня плеч (имитация движения при броске), стоя спиной к гимнастической стенке (амортизатор укреплен на </w:t>
      </w:r>
      <w:r>
        <w:rPr>
          <w:rFonts w:ascii="Times New Roman" w:hAnsi="Times New Roman" w:cs="Times New Roman"/>
          <w:sz w:val="28"/>
          <w:szCs w:val="28"/>
        </w:rPr>
        <w:t xml:space="preserve">уровне плеч), руки за головой, </w:t>
      </w:r>
      <w:r w:rsidRPr="0027480E">
        <w:rPr>
          <w:rFonts w:ascii="Times New Roman" w:hAnsi="Times New Roman" w:cs="Times New Roman"/>
          <w:sz w:val="28"/>
          <w:szCs w:val="28"/>
        </w:rPr>
        <w:t xml:space="preserve">движения руками из-за головы вверх и </w:t>
      </w:r>
      <w:proofErr w:type="gramStart"/>
      <w:r w:rsidRPr="0027480E">
        <w:rPr>
          <w:rFonts w:ascii="Times New Roman" w:hAnsi="Times New Roman" w:cs="Times New Roman"/>
          <w:sz w:val="28"/>
          <w:szCs w:val="28"/>
        </w:rPr>
        <w:t>пере</w:t>
      </w:r>
      <w:r>
        <w:rPr>
          <w:rFonts w:ascii="Times New Roman" w:hAnsi="Times New Roman" w:cs="Times New Roman"/>
          <w:sz w:val="28"/>
          <w:szCs w:val="28"/>
        </w:rPr>
        <w:t>д</w:t>
      </w:r>
      <w:proofErr w:type="gramEnd"/>
      <w:r>
        <w:rPr>
          <w:rFonts w:ascii="Times New Roman" w:hAnsi="Times New Roman" w:cs="Times New Roman"/>
          <w:sz w:val="28"/>
          <w:szCs w:val="28"/>
        </w:rPr>
        <w:t>. То же, одной рукой – правой,</w:t>
      </w:r>
      <w:r w:rsidRPr="0027480E">
        <w:rPr>
          <w:rFonts w:ascii="Times New Roman" w:hAnsi="Times New Roman" w:cs="Times New Roman"/>
          <w:sz w:val="28"/>
          <w:szCs w:val="28"/>
        </w:rPr>
        <w:t xml:space="preserve"> левой. То же, но амортизатор укреплен на нижнюю рейку. Стоя на амортизаторе, руки внизу – поднимание рук через стороны вверх, поднимание рук вверх и отведение назад. Тоже, но круги руками. Стоя правым боком к стенке (амортизатор укреплен на уровне плеч),</w:t>
      </w:r>
      <w:r>
        <w:rPr>
          <w:rFonts w:ascii="Times New Roman" w:hAnsi="Times New Roman" w:cs="Times New Roman"/>
          <w:sz w:val="28"/>
          <w:szCs w:val="28"/>
        </w:rPr>
        <w:t xml:space="preserve"> движение правой рукой как при </w:t>
      </w:r>
      <w:r w:rsidRPr="0027480E">
        <w:rPr>
          <w:rFonts w:ascii="Times New Roman" w:hAnsi="Times New Roman" w:cs="Times New Roman"/>
          <w:sz w:val="28"/>
          <w:szCs w:val="28"/>
        </w:rPr>
        <w:t>верхней подаче.</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с набивным мячом. Броски мяча (1 кг) двумя руками из-за головы в сторону партнера. Броски снизу одной и двумя руками. Броски мяча одной рукой над головой. Броски набивного мяча (1 кг) через сетку, на попадание в определенную цель.  Упражнения с</w:t>
      </w:r>
      <w:r>
        <w:rPr>
          <w:rFonts w:ascii="Times New Roman" w:hAnsi="Times New Roman" w:cs="Times New Roman"/>
          <w:sz w:val="28"/>
          <w:szCs w:val="28"/>
        </w:rPr>
        <w:t xml:space="preserve"> баскетбольным мячом выполняют </w:t>
      </w:r>
      <w:r w:rsidRPr="0027480E">
        <w:rPr>
          <w:rFonts w:ascii="Times New Roman" w:hAnsi="Times New Roman" w:cs="Times New Roman"/>
          <w:sz w:val="28"/>
          <w:szCs w:val="28"/>
        </w:rPr>
        <w:t xml:space="preserve">многократно подряд.   </w:t>
      </w:r>
      <w:r w:rsidRPr="0027480E">
        <w:rPr>
          <w:rFonts w:ascii="Times New Roman" w:hAnsi="Times New Roman" w:cs="Times New Roman"/>
          <w:sz w:val="28"/>
          <w:szCs w:val="28"/>
        </w:rPr>
        <w:tab/>
        <w:t xml:space="preserve"> </w:t>
      </w:r>
    </w:p>
    <w:p w:rsidR="00635B58"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w:t>
      </w:r>
      <w:r>
        <w:rPr>
          <w:rFonts w:ascii="Times New Roman" w:hAnsi="Times New Roman" w:cs="Times New Roman"/>
          <w:sz w:val="28"/>
          <w:szCs w:val="28"/>
        </w:rPr>
        <w:t xml:space="preserve">пражнения </w:t>
      </w:r>
      <w:r w:rsidRPr="0027480E">
        <w:rPr>
          <w:rFonts w:ascii="Times New Roman" w:hAnsi="Times New Roman" w:cs="Times New Roman"/>
          <w:sz w:val="28"/>
          <w:szCs w:val="28"/>
        </w:rPr>
        <w:t>для разви</w:t>
      </w:r>
      <w:r>
        <w:rPr>
          <w:rFonts w:ascii="Times New Roman" w:hAnsi="Times New Roman" w:cs="Times New Roman"/>
          <w:sz w:val="28"/>
          <w:szCs w:val="28"/>
        </w:rPr>
        <w:t xml:space="preserve">тия игровой ловкости. Ведение мяча правой и левой рукой </w:t>
      </w:r>
      <w:r w:rsidRPr="0027480E">
        <w:rPr>
          <w:rFonts w:ascii="Times New Roman" w:hAnsi="Times New Roman" w:cs="Times New Roman"/>
          <w:sz w:val="28"/>
          <w:szCs w:val="28"/>
        </w:rPr>
        <w:t xml:space="preserve">одновременно. Ведение </w:t>
      </w:r>
      <w:r>
        <w:rPr>
          <w:rFonts w:ascii="Times New Roman" w:hAnsi="Times New Roman" w:cs="Times New Roman"/>
          <w:sz w:val="28"/>
          <w:szCs w:val="28"/>
        </w:rPr>
        <w:t xml:space="preserve">двух мячей одновременно со </w:t>
      </w:r>
      <w:r w:rsidRPr="0027480E">
        <w:rPr>
          <w:rFonts w:ascii="Times New Roman" w:hAnsi="Times New Roman" w:cs="Times New Roman"/>
          <w:sz w:val="28"/>
          <w:szCs w:val="28"/>
        </w:rPr>
        <w:t>см</w:t>
      </w:r>
      <w:r>
        <w:rPr>
          <w:rFonts w:ascii="Times New Roman" w:hAnsi="Times New Roman" w:cs="Times New Roman"/>
          <w:sz w:val="28"/>
          <w:szCs w:val="28"/>
        </w:rPr>
        <w:t xml:space="preserve">еной высоты отскока. Ведение двух мячей с изменением скорости и направления.  Различные упражнения, состоящие </w:t>
      </w:r>
      <w:r w:rsidRPr="0027480E">
        <w:rPr>
          <w:rFonts w:ascii="Times New Roman" w:hAnsi="Times New Roman" w:cs="Times New Roman"/>
          <w:sz w:val="28"/>
          <w:szCs w:val="28"/>
        </w:rPr>
        <w:t>из</w:t>
      </w:r>
      <w:r>
        <w:rPr>
          <w:rFonts w:ascii="Times New Roman" w:hAnsi="Times New Roman" w:cs="Times New Roman"/>
          <w:sz w:val="28"/>
          <w:szCs w:val="28"/>
        </w:rPr>
        <w:t xml:space="preserve"> бега, прыжков, ловли и передачи мяча с предельной </w:t>
      </w:r>
      <w:r w:rsidRPr="0027480E">
        <w:rPr>
          <w:rFonts w:ascii="Times New Roman" w:hAnsi="Times New Roman" w:cs="Times New Roman"/>
          <w:sz w:val="28"/>
          <w:szCs w:val="28"/>
        </w:rPr>
        <w:t xml:space="preserve">интенсивностью. </w:t>
      </w:r>
    </w:p>
    <w:p w:rsidR="00635B58"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специальной выносливости. Учебные игры с заданием (удлиненное</w:t>
      </w:r>
      <w:r w:rsidRPr="0027480E">
        <w:rPr>
          <w:rFonts w:ascii="Times New Roman" w:hAnsi="Times New Roman" w:cs="Times New Roman"/>
          <w:sz w:val="28"/>
          <w:szCs w:val="28"/>
        </w:rPr>
        <w:t xml:space="preserve"> время выпо</w:t>
      </w:r>
      <w:r>
        <w:rPr>
          <w:rFonts w:ascii="Times New Roman" w:hAnsi="Times New Roman" w:cs="Times New Roman"/>
          <w:sz w:val="28"/>
          <w:szCs w:val="28"/>
        </w:rPr>
        <w:t>лнения, со специальным заданием</w:t>
      </w:r>
      <w:r w:rsidRPr="0027480E">
        <w:rPr>
          <w:rFonts w:ascii="Times New Roman" w:hAnsi="Times New Roman" w:cs="Times New Roman"/>
          <w:sz w:val="28"/>
          <w:szCs w:val="28"/>
        </w:rPr>
        <w:t>).</w:t>
      </w:r>
    </w:p>
    <w:p w:rsidR="00635B58" w:rsidRPr="0027480E" w:rsidRDefault="00635B58" w:rsidP="00635B58">
      <w:pPr>
        <w:spacing w:after="0" w:line="240" w:lineRule="auto"/>
        <w:jc w:val="both"/>
        <w:rPr>
          <w:rFonts w:ascii="Times New Roman" w:hAnsi="Times New Roman" w:cs="Times New Roman"/>
          <w:sz w:val="28"/>
          <w:szCs w:val="28"/>
        </w:rPr>
      </w:pPr>
      <w:r w:rsidRPr="0027480E">
        <w:rPr>
          <w:rFonts w:ascii="Times New Roman" w:hAnsi="Times New Roman" w:cs="Times New Roman"/>
          <w:sz w:val="28"/>
          <w:szCs w:val="28"/>
        </w:rPr>
        <w:tab/>
        <w:t xml:space="preserve"> </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sidRPr="00E008A9">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 Избранный вид спорта</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E008A9">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.1.Т</w:t>
      </w:r>
      <w:r>
        <w:rPr>
          <w:rFonts w:ascii="Times New Roman" w:hAnsi="Times New Roman" w:cs="Times New Roman"/>
          <w:b/>
          <w:bCs/>
          <w:color w:val="000000"/>
          <w:sz w:val="28"/>
          <w:szCs w:val="28"/>
        </w:rPr>
        <w:t>ехнич</w:t>
      </w:r>
      <w:r w:rsidRPr="00E008A9">
        <w:rPr>
          <w:rFonts w:ascii="Times New Roman" w:hAnsi="Times New Roman" w:cs="Times New Roman"/>
          <w:b/>
          <w:bCs/>
          <w:color w:val="000000"/>
          <w:sz w:val="28"/>
          <w:szCs w:val="28"/>
        </w:rPr>
        <w:t>еская подготовка</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Программный материал по технической подготовке для наглядности представлен в таблице</w:t>
      </w:r>
      <w:proofErr w:type="gramStart"/>
      <w:r w:rsidRPr="00AB11B0">
        <w:rPr>
          <w:rFonts w:ascii="Times New Roman" w:hAnsi="Times New Roman" w:cs="Times New Roman"/>
          <w:sz w:val="28"/>
          <w:szCs w:val="28"/>
        </w:rPr>
        <w:t>.</w:t>
      </w:r>
      <w:proofErr w:type="gramEnd"/>
      <w:r w:rsidRPr="00AB11B0">
        <w:rPr>
          <w:rFonts w:ascii="Times New Roman" w:hAnsi="Times New Roman" w:cs="Times New Roman"/>
          <w:sz w:val="28"/>
          <w:szCs w:val="28"/>
        </w:rPr>
        <w:t xml:space="preserve"> + </w:t>
      </w:r>
      <w:proofErr w:type="gramStart"/>
      <w:r w:rsidRPr="00AB11B0">
        <w:rPr>
          <w:rFonts w:ascii="Times New Roman" w:hAnsi="Times New Roman" w:cs="Times New Roman"/>
          <w:sz w:val="28"/>
          <w:szCs w:val="28"/>
        </w:rPr>
        <w:t>о</w:t>
      </w:r>
      <w:proofErr w:type="gramEnd"/>
      <w:r w:rsidRPr="00AB11B0">
        <w:rPr>
          <w:rFonts w:ascii="Times New Roman" w:hAnsi="Times New Roman" w:cs="Times New Roman"/>
          <w:sz w:val="28"/>
          <w:szCs w:val="28"/>
        </w:rPr>
        <w:t>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rsidR="00635B58" w:rsidRPr="00AB11B0" w:rsidRDefault="00635B58" w:rsidP="00635B58">
      <w:pPr>
        <w:spacing w:after="0" w:line="240" w:lineRule="auto"/>
        <w:ind w:firstLine="709"/>
        <w:jc w:val="both"/>
        <w:rPr>
          <w:rFonts w:ascii="Times New Roman" w:hAnsi="Times New Roman" w:cs="Times New Roman"/>
          <w:sz w:val="28"/>
          <w:szCs w:val="28"/>
        </w:rPr>
      </w:pPr>
    </w:p>
    <w:tbl>
      <w:tblPr>
        <w:tblW w:w="0" w:type="auto"/>
        <w:tblInd w:w="2" w:type="dxa"/>
        <w:tblLayout w:type="fixed"/>
        <w:tblLook w:val="00A0"/>
      </w:tblPr>
      <w:tblGrid>
        <w:gridCol w:w="5340"/>
        <w:gridCol w:w="810"/>
        <w:gridCol w:w="765"/>
        <w:gridCol w:w="1515"/>
        <w:gridCol w:w="1500"/>
      </w:tblGrid>
      <w:tr w:rsidR="00635B58" w:rsidRPr="00E355D9" w:rsidTr="000E1B43">
        <w:tc>
          <w:tcPr>
            <w:tcW w:w="534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Приемы игры</w:t>
            </w:r>
          </w:p>
        </w:tc>
        <w:tc>
          <w:tcPr>
            <w:tcW w:w="1575" w:type="dxa"/>
            <w:gridSpan w:val="2"/>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 xml:space="preserve">Этап начальной </w:t>
            </w:r>
            <w:r w:rsidRPr="00E355D9">
              <w:rPr>
                <w:rFonts w:ascii="Times New Roman" w:hAnsi="Times New Roman" w:cs="Times New Roman"/>
                <w:sz w:val="28"/>
                <w:szCs w:val="28"/>
              </w:rPr>
              <w:lastRenderedPageBreak/>
              <w:t>подготовки</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lastRenderedPageBreak/>
              <w:t>Тренировочный этап</w:t>
            </w:r>
          </w:p>
        </w:tc>
      </w:tr>
      <w:tr w:rsidR="00635B58" w:rsidRPr="00E355D9" w:rsidTr="000E1B4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0E1B43">
            <w:pPr>
              <w:spacing w:line="240" w:lineRule="auto"/>
              <w:rPr>
                <w:rFonts w:ascii="Times New Roman" w:hAnsi="Times New Roman" w:cs="Times New Roman"/>
                <w:kern w:val="2"/>
                <w:sz w:val="28"/>
                <w:szCs w:val="28"/>
                <w:lang w:val="de-DE" w:eastAsia="fa-IR" w:bidi="fa-IR"/>
              </w:rPr>
            </w:pP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Прыжок толчком двух ног</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Прыжок толчком одной ноги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прыжком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двумя шагами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вперед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назад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поступательном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двумя руками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proofErr w:type="gramStart"/>
            <w:r w:rsidRPr="00E355D9">
              <w:rPr>
                <w:rFonts w:ascii="Times New Roman" w:hAnsi="Times New Roman" w:cs="Times New Roman"/>
                <w:sz w:val="28"/>
                <w:szCs w:val="28"/>
              </w:rPr>
              <w:t>Передача мяча двумя руками от плеча с отскоком)</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головы</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плеча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сбоку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одной рукой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высоким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низким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со зрительным контролем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без зрительного контроля</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по </w:t>
            </w:r>
            <w:proofErr w:type="gramStart"/>
            <w:r w:rsidRPr="00E355D9">
              <w:rPr>
                <w:rFonts w:ascii="Times New Roman" w:hAnsi="Times New Roman" w:cs="Times New Roman"/>
                <w:sz w:val="28"/>
                <w:szCs w:val="28"/>
              </w:rPr>
              <w:t>прямой</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дугам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кругам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w:t>
            </w:r>
            <w:proofErr w:type="gramStart"/>
            <w:r w:rsidRPr="00E355D9">
              <w:rPr>
                <w:rFonts w:ascii="Times New Roman" w:hAnsi="Times New Roman" w:cs="Times New Roman"/>
                <w:sz w:val="28"/>
                <w:szCs w:val="28"/>
              </w:rPr>
              <w:t>по</w:t>
            </w:r>
            <w:proofErr w:type="gramEnd"/>
            <w:r w:rsidRPr="00E355D9">
              <w:rPr>
                <w:rFonts w:ascii="Times New Roman" w:hAnsi="Times New Roman" w:cs="Times New Roman"/>
                <w:sz w:val="28"/>
                <w:szCs w:val="28"/>
              </w:rPr>
              <w:t xml:space="preserve"> зигзагом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высоты отскока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скорости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поворотом и переводом мяча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переводом под ногой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за спиной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двумя руками </w:t>
            </w:r>
            <w:proofErr w:type="gramStart"/>
            <w:r w:rsidRPr="00E355D9">
              <w:rPr>
                <w:rFonts w:ascii="Times New Roman" w:hAnsi="Times New Roman" w:cs="Times New Roman"/>
                <w:sz w:val="28"/>
                <w:szCs w:val="28"/>
              </w:rPr>
              <w:t>с верху</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от груди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двумя руками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под углом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параллельно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от плеча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одной рукой с отскоком </w:t>
            </w:r>
            <w:r w:rsidRPr="00E355D9">
              <w:rPr>
                <w:rFonts w:ascii="Times New Roman" w:hAnsi="Times New Roman" w:cs="Times New Roman"/>
                <w:sz w:val="28"/>
                <w:szCs w:val="28"/>
              </w:rPr>
              <w:lastRenderedPageBreak/>
              <w:t>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под углом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параллельно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rPr>
          <w:rFonts w:ascii="Times New Roman" w:hAnsi="Times New Roman" w:cs="Times New Roman"/>
          <w:kern w:val="2"/>
          <w:sz w:val="28"/>
          <w:szCs w:val="28"/>
          <w:lang w:val="de-DE" w:eastAsia="fa-IR" w:bidi="fa-IR"/>
        </w:rPr>
      </w:pPr>
    </w:p>
    <w:p w:rsidR="00635B58" w:rsidRPr="00AB11B0" w:rsidRDefault="00635B58" w:rsidP="00635B58">
      <w:pPr>
        <w:ind w:left="-142"/>
        <w:rPr>
          <w:rFonts w:ascii="Times New Roman" w:hAnsi="Times New Roman" w:cs="Times New Roman"/>
          <w:b/>
          <w:bCs/>
          <w:sz w:val="28"/>
          <w:szCs w:val="28"/>
        </w:rPr>
      </w:pPr>
      <w:r>
        <w:rPr>
          <w:rFonts w:ascii="Times New Roman" w:hAnsi="Times New Roman" w:cs="Times New Roman"/>
          <w:b/>
          <w:bCs/>
          <w:sz w:val="28"/>
          <w:szCs w:val="28"/>
        </w:rPr>
        <w:t>Тактика нападения</w:t>
      </w:r>
    </w:p>
    <w:tbl>
      <w:tblPr>
        <w:tblW w:w="0" w:type="auto"/>
        <w:tblInd w:w="2" w:type="dxa"/>
        <w:tblLayout w:type="fixed"/>
        <w:tblLook w:val="00A0"/>
      </w:tblPr>
      <w:tblGrid>
        <w:gridCol w:w="5340"/>
        <w:gridCol w:w="780"/>
        <w:gridCol w:w="780"/>
        <w:gridCol w:w="1500"/>
        <w:gridCol w:w="1515"/>
      </w:tblGrid>
      <w:tr w:rsidR="00635B58" w:rsidRPr="00E355D9" w:rsidTr="000E1B4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60" w:type="dxa"/>
            <w:gridSpan w:val="2"/>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0E1B43">
        <w:trPr>
          <w:trHeight w:val="1191"/>
        </w:trPr>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0E1B43">
            <w:pPr>
              <w:spacing w:line="240" w:lineRule="auto"/>
              <w:rPr>
                <w:rFonts w:ascii="Times New Roman" w:hAnsi="Times New Roman" w:cs="Times New Roman"/>
                <w:kern w:val="2"/>
                <w:sz w:val="28"/>
                <w:szCs w:val="28"/>
                <w:lang w:val="de-DE" w:eastAsia="fa-IR" w:bidi="fa-IR"/>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lang w:val="de-DE"/>
              </w:rPr>
            </w:pPr>
            <w:r w:rsidRPr="00E355D9">
              <w:rPr>
                <w:rFonts w:ascii="Times New Roman" w:hAnsi="Times New Roman" w:cs="Times New Roman"/>
                <w:sz w:val="28"/>
                <w:szCs w:val="28"/>
              </w:rPr>
              <w:t>Выход для получения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Выход для отвлечения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Розыгрыш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Атака корзины</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«передай мяч и выходи»</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Пересечение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Треугольник</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Тройка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Малая восьмерка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proofErr w:type="spellStart"/>
            <w:r w:rsidRPr="00E355D9">
              <w:rPr>
                <w:rFonts w:ascii="Times New Roman" w:hAnsi="Times New Roman" w:cs="Times New Roman"/>
                <w:sz w:val="28"/>
                <w:szCs w:val="28"/>
              </w:rPr>
              <w:t>Скрестный</w:t>
            </w:r>
            <w:proofErr w:type="spellEnd"/>
            <w:r w:rsidRPr="00E355D9">
              <w:rPr>
                <w:rFonts w:ascii="Times New Roman" w:hAnsi="Times New Roman" w:cs="Times New Roman"/>
                <w:sz w:val="28"/>
                <w:szCs w:val="28"/>
              </w:rPr>
              <w:t xml:space="preserve"> выход</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Сдвоенный 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 на двух игроков</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быстрого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эшелонированного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через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без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Игра в численном большинстве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ind w:left="-142"/>
        <w:jc w:val="both"/>
        <w:rPr>
          <w:rFonts w:ascii="Times New Roman" w:hAnsi="Times New Roman" w:cs="Times New Roman"/>
          <w:kern w:val="2"/>
          <w:sz w:val="28"/>
          <w:szCs w:val="28"/>
          <w:lang w:val="de-DE" w:eastAsia="fa-IR" w:bidi="fa-IR"/>
        </w:rPr>
      </w:pPr>
    </w:p>
    <w:p w:rsidR="00635B58" w:rsidRPr="00AB11B0" w:rsidRDefault="00635B58" w:rsidP="00635B58">
      <w:pPr>
        <w:ind w:left="-142"/>
        <w:jc w:val="both"/>
        <w:rPr>
          <w:rFonts w:ascii="Times New Roman" w:hAnsi="Times New Roman" w:cs="Times New Roman"/>
          <w:b/>
          <w:bCs/>
          <w:sz w:val="28"/>
          <w:szCs w:val="28"/>
        </w:rPr>
      </w:pPr>
      <w:r>
        <w:rPr>
          <w:rFonts w:ascii="Times New Roman" w:hAnsi="Times New Roman" w:cs="Times New Roman"/>
          <w:b/>
          <w:bCs/>
          <w:sz w:val="28"/>
          <w:szCs w:val="28"/>
        </w:rPr>
        <w:t>Тактика защиты</w:t>
      </w:r>
    </w:p>
    <w:tbl>
      <w:tblPr>
        <w:tblW w:w="0" w:type="auto"/>
        <w:tblInd w:w="2" w:type="dxa"/>
        <w:tblLayout w:type="fixed"/>
        <w:tblLook w:val="00A0"/>
      </w:tblPr>
      <w:tblGrid>
        <w:gridCol w:w="5340"/>
        <w:gridCol w:w="765"/>
        <w:gridCol w:w="780"/>
        <w:gridCol w:w="1380"/>
        <w:gridCol w:w="1650"/>
      </w:tblGrid>
      <w:tr w:rsidR="00635B58" w:rsidRPr="00E355D9" w:rsidTr="000E1B4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45" w:type="dxa"/>
            <w:gridSpan w:val="2"/>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30"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0E1B4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0E1B43">
            <w:pPr>
              <w:spacing w:line="240" w:lineRule="auto"/>
              <w:rPr>
                <w:rFonts w:ascii="Times New Roman" w:hAnsi="Times New Roman" w:cs="Times New Roman"/>
                <w:kern w:val="2"/>
                <w:sz w:val="28"/>
                <w:szCs w:val="28"/>
                <w:lang w:val="de-DE" w:eastAsia="fa-IR" w:bidi="fa-IR"/>
              </w:rPr>
            </w:pP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Противодействие получению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Противодействие выходу на свободное </w:t>
            </w:r>
            <w:r w:rsidRPr="00E355D9">
              <w:rPr>
                <w:rFonts w:ascii="Times New Roman" w:hAnsi="Times New Roman" w:cs="Times New Roman"/>
                <w:sz w:val="28"/>
                <w:szCs w:val="28"/>
              </w:rPr>
              <w:lastRenderedPageBreak/>
              <w:t>место</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Противодействие розыгрышу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Противодействие атаке корзины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Подстраховка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Переключение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Проскальзывание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Групповой отбор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Против тройки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Против малой восьмерки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 </w:t>
            </w:r>
            <w:proofErr w:type="spellStart"/>
            <w:r w:rsidRPr="00E355D9">
              <w:rPr>
                <w:rFonts w:ascii="Times New Roman" w:hAnsi="Times New Roman" w:cs="Times New Roman"/>
                <w:sz w:val="28"/>
                <w:szCs w:val="28"/>
              </w:rPr>
              <w:t>скрестного</w:t>
            </w:r>
            <w:proofErr w:type="spellEnd"/>
            <w:r w:rsidRPr="00E355D9">
              <w:rPr>
                <w:rFonts w:ascii="Times New Roman" w:hAnsi="Times New Roman" w:cs="Times New Roman"/>
                <w:sz w:val="28"/>
                <w:szCs w:val="28"/>
              </w:rPr>
              <w:t xml:space="preserve"> выхода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Против сдвоенного заслона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Против наведения на двух</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смешанной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Игра в большинстве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0E1B43">
        <w:tc>
          <w:tcPr>
            <w:tcW w:w="534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0E1B4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jc w:val="both"/>
        <w:rPr>
          <w:rFonts w:ascii="Times New Roman" w:hAnsi="Times New Roman" w:cs="Times New Roman"/>
          <w:color w:val="000000"/>
          <w:sz w:val="32"/>
          <w:szCs w:val="32"/>
        </w:rPr>
      </w:pPr>
    </w:p>
    <w:p w:rsidR="00635B58" w:rsidRDefault="00635B58" w:rsidP="00635B58">
      <w:pPr>
        <w:spacing w:after="0" w:line="240" w:lineRule="auto"/>
        <w:jc w:val="center"/>
        <w:rPr>
          <w:rFonts w:ascii="Times New Roman" w:hAnsi="Times New Roman" w:cs="Times New Roman"/>
          <w:b/>
          <w:bCs/>
          <w:color w:val="000000"/>
          <w:sz w:val="28"/>
          <w:szCs w:val="28"/>
        </w:rPr>
      </w:pPr>
      <w:r w:rsidRPr="00316CA8">
        <w:rPr>
          <w:rFonts w:ascii="Times New Roman" w:hAnsi="Times New Roman" w:cs="Times New Roman"/>
          <w:b/>
          <w:bCs/>
          <w:color w:val="000000"/>
          <w:sz w:val="28"/>
          <w:szCs w:val="28"/>
        </w:rPr>
        <w:t>3.5.2. Интегральная подготовка</w:t>
      </w:r>
    </w:p>
    <w:p w:rsidR="00635B58" w:rsidRDefault="00635B58" w:rsidP="00635B58">
      <w:pPr>
        <w:pStyle w:val="a4"/>
        <w:spacing w:before="0" w:beforeAutospacing="0" w:after="0" w:afterAutospacing="0"/>
        <w:ind w:firstLine="709"/>
        <w:rPr>
          <w:sz w:val="28"/>
          <w:szCs w:val="28"/>
        </w:rPr>
      </w:pPr>
      <w:r w:rsidRPr="00EF2EFC">
        <w:rPr>
          <w:sz w:val="28"/>
          <w:szCs w:val="28"/>
        </w:rPr>
        <w:t xml:space="preserve">Каждая из сторон подготовленности спортсмена (техническая, тактическая, физическая, психическая) формируются вследствие применения узконаправленных средств и методов. Поэтому необходим особый раздел подготовки, направленный на объединение различных сторон подготовленности, качеств и способностей спортсмена – интегральная подготовка. </w:t>
      </w:r>
    </w:p>
    <w:p w:rsidR="00635B58" w:rsidRDefault="00635B58" w:rsidP="00635B58">
      <w:pPr>
        <w:pStyle w:val="a4"/>
        <w:spacing w:before="0" w:beforeAutospacing="0" w:after="0" w:afterAutospacing="0"/>
        <w:ind w:firstLine="709"/>
        <w:rPr>
          <w:sz w:val="28"/>
          <w:szCs w:val="28"/>
        </w:rPr>
      </w:pPr>
      <w:r w:rsidRPr="00EF2EFC">
        <w:rPr>
          <w:rStyle w:val="a6"/>
          <w:sz w:val="28"/>
          <w:szCs w:val="28"/>
        </w:rPr>
        <w:t>Интегральная подготовка</w:t>
      </w:r>
      <w:r w:rsidRPr="00EF2EFC">
        <w:rPr>
          <w:sz w:val="28"/>
          <w:szCs w:val="28"/>
        </w:rPr>
        <w:t xml:space="preserve"> – </w:t>
      </w:r>
      <w:r w:rsidRPr="00EF2EFC">
        <w:rPr>
          <w:rStyle w:val="af5"/>
          <w:sz w:val="28"/>
          <w:szCs w:val="28"/>
        </w:rPr>
        <w:t xml:space="preserve">направлена на обеспечение слаженности и эффективности комплексного проявления всех сторон подготовленности </w:t>
      </w:r>
      <w:r w:rsidRPr="00EF2EFC">
        <w:rPr>
          <w:rStyle w:val="af5"/>
          <w:sz w:val="28"/>
          <w:szCs w:val="28"/>
        </w:rPr>
        <w:lastRenderedPageBreak/>
        <w:t>спортсмена в успешной соревновательной деятельности</w:t>
      </w:r>
      <w:r w:rsidRPr="00EF2EFC">
        <w:rPr>
          <w:i/>
          <w:iCs/>
          <w:sz w:val="28"/>
          <w:szCs w:val="28"/>
        </w:rPr>
        <w:t>.</w:t>
      </w:r>
      <w:r w:rsidRPr="00EF2EFC">
        <w:rPr>
          <w:sz w:val="28"/>
          <w:szCs w:val="28"/>
        </w:rPr>
        <w:t xml:space="preserve"> В качестве основного средства интегральной подготовки выступают соревновательные упражнения и специально-подготовительные упражнения, максимально приближенные по структуре и особенностям деятельности функциональных систем и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w:t>
      </w:r>
      <w:proofErr w:type="gramStart"/>
      <w:r w:rsidRPr="00C11A31">
        <w:rPr>
          <w:sz w:val="28"/>
          <w:szCs w:val="28"/>
        </w:rPr>
        <w:t>ств пр</w:t>
      </w:r>
      <w:proofErr w:type="gramEnd"/>
      <w:r w:rsidRPr="00C11A31">
        <w:rPr>
          <w:sz w:val="28"/>
          <w:szCs w:val="28"/>
        </w:rPr>
        <w:t>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Многократное выполнение технических приемов и тактических действий. Эстафеты с вы</w:t>
      </w:r>
      <w:r w:rsidRPr="00C11A31">
        <w:rPr>
          <w:sz w:val="28"/>
          <w:szCs w:val="28"/>
        </w:rPr>
        <w:softHyphen/>
        <w:t>полнением сочетаний элементов техники. Подвижные игры, подготовительные к баскетболу. Чередование подготовительных упражнений (для развития специальных качеств) и выполнения технических приемов Чередование изученных технических приемов и их способов в различных сочетаниях (отдельно в защите, отдельно в нападении, а также в защите и в нападении). Эстафеты с выполнением приемов техники перемещения и владения мячом в различных сочетаниях. 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То же командные действия.</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передачами, ловлей, броска ми в корзину.</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Упражнения для совершенствования навыков технических приемов посредством многократ</w:t>
      </w:r>
      <w:r w:rsidRPr="00C11A31">
        <w:rPr>
          <w:sz w:val="28"/>
          <w:szCs w:val="28"/>
        </w:rPr>
        <w:softHyphen/>
        <w:t>ного выполнения тактических действий. Многократное выполнение тактических действий с целью развития специальных физических качеств.</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Переключения при выполнении технических приемов нападения и защиты в различных сочетаниях. Переключение при выполнении тактических действий: инди</w:t>
      </w:r>
      <w:r w:rsidRPr="00C11A31">
        <w:rPr>
          <w:sz w:val="28"/>
          <w:szCs w:val="28"/>
        </w:rPr>
        <w:softHyphen/>
        <w:t>видуальных в рамках командных - отдельно в нападении и защите, в защите и нападении, отдель</w:t>
      </w:r>
      <w:r w:rsidRPr="00C11A31">
        <w:rPr>
          <w:sz w:val="28"/>
          <w:szCs w:val="28"/>
        </w:rPr>
        <w:softHyphen/>
        <w:t xml:space="preserve">но </w:t>
      </w:r>
      <w:proofErr w:type="gramStart"/>
      <w:r w:rsidRPr="00C11A31">
        <w:rPr>
          <w:sz w:val="28"/>
          <w:szCs w:val="28"/>
        </w:rPr>
        <w:t>в</w:t>
      </w:r>
      <w:proofErr w:type="gramEnd"/>
      <w:r w:rsidRPr="00C11A31">
        <w:rPr>
          <w:sz w:val="28"/>
          <w:szCs w:val="28"/>
        </w:rPr>
        <w:t xml:space="preserve"> индивидуальных, групповых и командных.</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 xml:space="preserve">Контрольные игры проводятся с целью подготовки к соревнованиям, проверки усвоения учебного материала и решении учебных задач в условиях, близким </w:t>
      </w:r>
      <w:proofErr w:type="gramStart"/>
      <w:r w:rsidRPr="00C11A31">
        <w:rPr>
          <w:sz w:val="28"/>
          <w:szCs w:val="28"/>
        </w:rPr>
        <w:t>к</w:t>
      </w:r>
      <w:proofErr w:type="gramEnd"/>
      <w:r w:rsidRPr="00C11A31">
        <w:rPr>
          <w:sz w:val="28"/>
          <w:szCs w:val="28"/>
        </w:rPr>
        <w:t xml:space="preserve">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lastRenderedPageBreak/>
        <w:t>Учебные игры. Обязательное требование - применение изученных технических приемов и тактических действий. Система заданий, включающая основной программный материал по тактической и технической подготовке. Игры уменьшенным составом (4-4,3-3,2-2,4-3, и т.д.).</w:t>
      </w:r>
    </w:p>
    <w:p w:rsidR="00635B58"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Календарные игры. Повышение уровня игровых навыков посредством участия в соревно</w:t>
      </w:r>
      <w:r w:rsidRPr="00C11A31">
        <w:rPr>
          <w:sz w:val="28"/>
          <w:szCs w:val="28"/>
        </w:rPr>
        <w:softHyphen/>
        <w:t>ваниях. Преемственность заданий в учебных и контрол</w:t>
      </w:r>
      <w:r>
        <w:rPr>
          <w:sz w:val="28"/>
          <w:szCs w:val="28"/>
        </w:rPr>
        <w:t>ьных играх и установке на игру.</w:t>
      </w:r>
    </w:p>
    <w:p w:rsidR="00635B58" w:rsidRPr="00C11A31" w:rsidRDefault="00635B58" w:rsidP="00635B58">
      <w:pPr>
        <w:pStyle w:val="a4"/>
        <w:shd w:val="clear" w:color="auto" w:fill="FFFFFF"/>
        <w:spacing w:before="0" w:beforeAutospacing="0" w:after="0" w:afterAutospacing="0"/>
        <w:ind w:firstLine="709"/>
        <w:jc w:val="both"/>
        <w:rPr>
          <w:sz w:val="28"/>
          <w:szCs w:val="28"/>
        </w:rPr>
      </w:pPr>
    </w:p>
    <w:p w:rsidR="00635B58" w:rsidRPr="00D34CD2" w:rsidRDefault="00635B58" w:rsidP="00635B58">
      <w:pPr>
        <w:spacing w:after="0" w:line="240" w:lineRule="auto"/>
        <w:jc w:val="center"/>
        <w:rPr>
          <w:rFonts w:ascii="Times New Roman" w:hAnsi="Times New Roman" w:cs="Times New Roman"/>
          <w:b/>
          <w:bCs/>
          <w:color w:val="000000"/>
          <w:sz w:val="28"/>
          <w:szCs w:val="28"/>
        </w:rPr>
      </w:pPr>
      <w:r w:rsidRPr="00D34CD2">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D34CD2">
        <w:rPr>
          <w:rFonts w:ascii="Times New Roman" w:hAnsi="Times New Roman" w:cs="Times New Roman"/>
          <w:b/>
          <w:bCs/>
          <w:color w:val="000000"/>
          <w:sz w:val="28"/>
          <w:szCs w:val="28"/>
        </w:rPr>
        <w:t>.</w:t>
      </w:r>
      <w:r>
        <w:rPr>
          <w:rFonts w:ascii="Times New Roman" w:hAnsi="Times New Roman" w:cs="Times New Roman"/>
          <w:b/>
          <w:bCs/>
          <w:color w:val="000000"/>
          <w:sz w:val="28"/>
          <w:szCs w:val="28"/>
        </w:rPr>
        <w:t>3</w:t>
      </w:r>
      <w:r w:rsidRPr="00D34CD2">
        <w:rPr>
          <w:rFonts w:ascii="Times New Roman" w:hAnsi="Times New Roman" w:cs="Times New Roman"/>
          <w:b/>
          <w:bCs/>
          <w:color w:val="000000"/>
          <w:sz w:val="28"/>
          <w:szCs w:val="28"/>
        </w:rPr>
        <w:t>. Соревновательная деятельность</w:t>
      </w:r>
    </w:p>
    <w:p w:rsidR="00635B58"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635B58" w:rsidRPr="00AB11B0" w:rsidRDefault="00635B58" w:rsidP="00635B58">
      <w:pPr>
        <w:spacing w:after="0" w:line="240" w:lineRule="auto"/>
        <w:jc w:val="both"/>
        <w:rPr>
          <w:rFonts w:ascii="Times New Roman" w:hAnsi="Times New Roman" w:cs="Times New Roman"/>
          <w:color w:val="000000"/>
          <w:sz w:val="28"/>
          <w:szCs w:val="28"/>
        </w:rPr>
      </w:pPr>
    </w:p>
    <w:tbl>
      <w:tblPr>
        <w:tblW w:w="10051" w:type="dxa"/>
        <w:tblInd w:w="2" w:type="dxa"/>
        <w:tblLayout w:type="fixed"/>
        <w:tblCellMar>
          <w:top w:w="55" w:type="dxa"/>
          <w:left w:w="55" w:type="dxa"/>
          <w:bottom w:w="55" w:type="dxa"/>
          <w:right w:w="55" w:type="dxa"/>
        </w:tblCellMar>
        <w:tblLook w:val="00A0"/>
      </w:tblPr>
      <w:tblGrid>
        <w:gridCol w:w="2275"/>
        <w:gridCol w:w="1944"/>
        <w:gridCol w:w="1944"/>
        <w:gridCol w:w="1944"/>
        <w:gridCol w:w="1944"/>
      </w:tblGrid>
      <w:tr w:rsidR="00635B58" w:rsidRPr="00E355D9" w:rsidTr="000E1B43">
        <w:tc>
          <w:tcPr>
            <w:tcW w:w="2275" w:type="dxa"/>
            <w:vMerge w:val="restart"/>
            <w:tcBorders>
              <w:top w:val="single" w:sz="2" w:space="0" w:color="000000"/>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Виды соревнований</w:t>
            </w:r>
          </w:p>
        </w:tc>
        <w:tc>
          <w:tcPr>
            <w:tcW w:w="3888" w:type="dxa"/>
            <w:gridSpan w:val="2"/>
            <w:tcBorders>
              <w:top w:val="single" w:sz="2" w:space="0" w:color="000000"/>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Этап начальной подготовки</w:t>
            </w:r>
          </w:p>
        </w:tc>
        <w:tc>
          <w:tcPr>
            <w:tcW w:w="3888" w:type="dxa"/>
            <w:gridSpan w:val="2"/>
            <w:tcBorders>
              <w:top w:val="single" w:sz="2" w:space="0" w:color="000000"/>
              <w:left w:val="single" w:sz="2" w:space="0" w:color="000000"/>
              <w:bottom w:val="single" w:sz="2" w:space="0" w:color="000000"/>
              <w:right w:val="single" w:sz="2" w:space="0" w:color="000000"/>
            </w:tcBorders>
          </w:tcPr>
          <w:p w:rsidR="00635B58" w:rsidRPr="00AB11B0" w:rsidRDefault="00635B58" w:rsidP="000E1B43">
            <w:pPr>
              <w:pStyle w:val="ab"/>
              <w:jc w:val="both"/>
              <w:rPr>
                <w:sz w:val="28"/>
                <w:szCs w:val="28"/>
                <w:lang w:val="ru-RU"/>
              </w:rPr>
            </w:pPr>
            <w:r w:rsidRPr="00AB11B0">
              <w:rPr>
                <w:sz w:val="28"/>
                <w:szCs w:val="28"/>
                <w:lang w:val="ru-RU"/>
              </w:rPr>
              <w:t>Тренировочный этап</w:t>
            </w:r>
          </w:p>
        </w:tc>
      </w:tr>
      <w:tr w:rsidR="00635B58" w:rsidRPr="00E355D9" w:rsidTr="000E1B43">
        <w:tc>
          <w:tcPr>
            <w:tcW w:w="2275" w:type="dxa"/>
            <w:vMerge/>
            <w:tcBorders>
              <w:top w:val="single" w:sz="2" w:space="0" w:color="000000"/>
              <w:left w:val="single" w:sz="2" w:space="0" w:color="000000"/>
              <w:bottom w:val="single" w:sz="2" w:space="0" w:color="000000"/>
              <w:right w:val="nil"/>
            </w:tcBorders>
            <w:vAlign w:val="center"/>
          </w:tcPr>
          <w:p w:rsidR="00635B58" w:rsidRPr="00AB11B0" w:rsidRDefault="00635B58" w:rsidP="000E1B43">
            <w:pPr>
              <w:spacing w:line="240" w:lineRule="auto"/>
              <w:rPr>
                <w:rFonts w:ascii="Times New Roman" w:hAnsi="Times New Roman" w:cs="Times New Roman"/>
                <w:kern w:val="2"/>
                <w:sz w:val="28"/>
                <w:szCs w:val="28"/>
                <w:lang w:eastAsia="fa-IR" w:bidi="fa-IR"/>
              </w:rPr>
            </w:pP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both"/>
              <w:rPr>
                <w:rStyle w:val="1"/>
                <w:sz w:val="28"/>
                <w:szCs w:val="28"/>
              </w:rPr>
            </w:pPr>
            <w:r w:rsidRPr="00AB11B0">
              <w:rPr>
                <w:rStyle w:val="1"/>
                <w:sz w:val="28"/>
                <w:szCs w:val="28"/>
              </w:rPr>
              <w:t xml:space="preserve">1 </w:t>
            </w:r>
            <w:r w:rsidRPr="00AB11B0">
              <w:rPr>
                <w:rStyle w:val="1"/>
                <w:sz w:val="28"/>
                <w:szCs w:val="28"/>
                <w:lang w:val="ru-RU"/>
              </w:rPr>
              <w:t>год</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both"/>
              <w:rPr>
                <w:sz w:val="28"/>
                <w:szCs w:val="28"/>
              </w:rPr>
            </w:pPr>
            <w:r w:rsidRPr="00AB11B0">
              <w:rPr>
                <w:sz w:val="28"/>
                <w:szCs w:val="28"/>
                <w:lang w:val="ru-RU"/>
              </w:rPr>
              <w:t>Свыше 1 года</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Начальная специализация</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0E1B43">
            <w:pPr>
              <w:pStyle w:val="ab"/>
              <w:jc w:val="both"/>
              <w:rPr>
                <w:sz w:val="28"/>
                <w:szCs w:val="28"/>
                <w:lang w:val="ru-RU"/>
              </w:rPr>
            </w:pPr>
            <w:r w:rsidRPr="00AB11B0">
              <w:rPr>
                <w:sz w:val="28"/>
                <w:szCs w:val="28"/>
                <w:lang w:val="ru-RU"/>
              </w:rPr>
              <w:t>Углубленная специализация</w:t>
            </w:r>
          </w:p>
        </w:tc>
      </w:tr>
      <w:tr w:rsidR="00635B58" w:rsidRPr="00E355D9" w:rsidTr="000E1B43">
        <w:tc>
          <w:tcPr>
            <w:tcW w:w="2275" w:type="dxa"/>
            <w:tcBorders>
              <w:top w:val="nil"/>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контрольные</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3-5</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0E1B43">
            <w:pPr>
              <w:pStyle w:val="ab"/>
              <w:jc w:val="center"/>
              <w:rPr>
                <w:sz w:val="28"/>
                <w:szCs w:val="28"/>
              </w:rPr>
            </w:pPr>
            <w:r w:rsidRPr="00AB11B0">
              <w:rPr>
                <w:sz w:val="28"/>
                <w:szCs w:val="28"/>
              </w:rPr>
              <w:t>3-5</w:t>
            </w:r>
          </w:p>
        </w:tc>
      </w:tr>
      <w:tr w:rsidR="00635B58" w:rsidRPr="00E355D9" w:rsidTr="000E1B43">
        <w:tc>
          <w:tcPr>
            <w:tcW w:w="2275" w:type="dxa"/>
            <w:tcBorders>
              <w:top w:val="nil"/>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основные</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3</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0E1B43">
            <w:pPr>
              <w:pStyle w:val="ab"/>
              <w:jc w:val="center"/>
              <w:rPr>
                <w:sz w:val="28"/>
                <w:szCs w:val="28"/>
              </w:rPr>
            </w:pPr>
            <w:r w:rsidRPr="00AB11B0">
              <w:rPr>
                <w:sz w:val="28"/>
                <w:szCs w:val="28"/>
              </w:rPr>
              <w:t>3</w:t>
            </w:r>
          </w:p>
        </w:tc>
      </w:tr>
      <w:tr w:rsidR="00635B58" w:rsidRPr="00E355D9" w:rsidTr="000E1B43">
        <w:tc>
          <w:tcPr>
            <w:tcW w:w="2275" w:type="dxa"/>
            <w:tcBorders>
              <w:top w:val="nil"/>
              <w:left w:val="single" w:sz="2" w:space="0" w:color="000000"/>
              <w:bottom w:val="single" w:sz="2" w:space="0" w:color="000000"/>
              <w:right w:val="nil"/>
            </w:tcBorders>
          </w:tcPr>
          <w:p w:rsidR="00635B58" w:rsidRPr="00AB11B0" w:rsidRDefault="00635B58" w:rsidP="000E1B43">
            <w:pPr>
              <w:pStyle w:val="ab"/>
              <w:jc w:val="both"/>
              <w:rPr>
                <w:sz w:val="28"/>
                <w:szCs w:val="28"/>
                <w:lang w:val="ru-RU"/>
              </w:rPr>
            </w:pPr>
            <w:r w:rsidRPr="00AB11B0">
              <w:rPr>
                <w:sz w:val="28"/>
                <w:szCs w:val="28"/>
                <w:lang w:val="ru-RU"/>
              </w:rPr>
              <w:t>Всего игр в год</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10</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10-15</w:t>
            </w:r>
          </w:p>
        </w:tc>
        <w:tc>
          <w:tcPr>
            <w:tcW w:w="1944" w:type="dxa"/>
            <w:tcBorders>
              <w:top w:val="nil"/>
              <w:left w:val="single" w:sz="2" w:space="0" w:color="000000"/>
              <w:bottom w:val="single" w:sz="2" w:space="0" w:color="000000"/>
              <w:right w:val="nil"/>
            </w:tcBorders>
          </w:tcPr>
          <w:p w:rsidR="00635B58" w:rsidRPr="00AB11B0" w:rsidRDefault="00635B58" w:rsidP="000E1B43">
            <w:pPr>
              <w:pStyle w:val="ab"/>
              <w:jc w:val="center"/>
              <w:rPr>
                <w:sz w:val="28"/>
                <w:szCs w:val="28"/>
              </w:rPr>
            </w:pPr>
            <w:r w:rsidRPr="00AB11B0">
              <w:rPr>
                <w:sz w:val="28"/>
                <w:szCs w:val="28"/>
              </w:rPr>
              <w:t>15-20</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0E1B43">
            <w:pPr>
              <w:pStyle w:val="ab"/>
              <w:jc w:val="center"/>
              <w:rPr>
                <w:sz w:val="28"/>
                <w:szCs w:val="28"/>
              </w:rPr>
            </w:pPr>
            <w:r w:rsidRPr="00AB11B0">
              <w:rPr>
                <w:sz w:val="28"/>
                <w:szCs w:val="28"/>
              </w:rPr>
              <w:t>20-25</w:t>
            </w:r>
          </w:p>
        </w:tc>
      </w:tr>
    </w:tbl>
    <w:p w:rsidR="00635B58" w:rsidRDefault="00635B58" w:rsidP="00635B58">
      <w:pPr>
        <w:jc w:val="both"/>
        <w:rPr>
          <w:rFonts w:ascii="Times New Roman" w:hAnsi="Times New Roman" w:cs="Times New Roman"/>
          <w:sz w:val="28"/>
          <w:szCs w:val="28"/>
        </w:rPr>
      </w:pPr>
    </w:p>
    <w:p w:rsidR="00635B58" w:rsidRPr="00D34CD2" w:rsidRDefault="00635B58" w:rsidP="00635B58">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3.5.4</w:t>
      </w:r>
      <w:r w:rsidRPr="00D34CD2">
        <w:rPr>
          <w:rFonts w:ascii="Times New Roman" w:hAnsi="Times New Roman" w:cs="Times New Roman"/>
          <w:b/>
          <w:bCs/>
          <w:sz w:val="28"/>
          <w:szCs w:val="28"/>
        </w:rPr>
        <w:t>.</w:t>
      </w:r>
      <w:r>
        <w:rPr>
          <w:rFonts w:ascii="Times New Roman" w:hAnsi="Times New Roman" w:cs="Times New Roman"/>
          <w:b/>
          <w:bCs/>
          <w:sz w:val="28"/>
          <w:szCs w:val="28"/>
        </w:rPr>
        <w:t xml:space="preserve"> </w:t>
      </w:r>
      <w:r w:rsidRPr="00D34CD2">
        <w:rPr>
          <w:rFonts w:ascii="Times New Roman" w:hAnsi="Times New Roman" w:cs="Times New Roman"/>
          <w:b/>
          <w:bCs/>
          <w:sz w:val="28"/>
          <w:szCs w:val="28"/>
        </w:rPr>
        <w:t>Инст</w:t>
      </w:r>
      <w:r>
        <w:rPr>
          <w:rFonts w:ascii="Times New Roman" w:hAnsi="Times New Roman" w:cs="Times New Roman"/>
          <w:b/>
          <w:bCs/>
          <w:sz w:val="28"/>
          <w:szCs w:val="28"/>
        </w:rPr>
        <w:t>рукторская и судейская практика</w:t>
      </w:r>
    </w:p>
    <w:p w:rsidR="00635B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для участия в организации и проведении массовых спортивных соревнований в качестве судей. Решение этих задач начинается на учебно-тренировочном этапе свыше двух лет обучения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учебно-тренировочных групп должны овладеть принятой в виде спорта терминологией, командами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обучающихся наблюдать за выполнением упражнений, технических приемов другими, находить ошибки и уметь их исправлять. 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w:t>
      </w:r>
      <w:r w:rsidRPr="002774A4">
        <w:rPr>
          <w:rFonts w:ascii="Times New Roman" w:hAnsi="Times New Roman" w:cs="Times New Roman"/>
          <w:sz w:val="28"/>
          <w:szCs w:val="28"/>
        </w:rPr>
        <w:lastRenderedPageBreak/>
        <w:t xml:space="preserve">обязанностей в </w:t>
      </w:r>
      <w:proofErr w:type="gramStart"/>
      <w:r w:rsidRPr="002774A4">
        <w:rPr>
          <w:rFonts w:ascii="Times New Roman" w:hAnsi="Times New Roman" w:cs="Times New Roman"/>
          <w:sz w:val="28"/>
          <w:szCs w:val="28"/>
        </w:rPr>
        <w:t>своей</w:t>
      </w:r>
      <w:proofErr w:type="gramEnd"/>
      <w:r w:rsidRPr="002774A4">
        <w:rPr>
          <w:rFonts w:ascii="Times New Roman" w:hAnsi="Times New Roman" w:cs="Times New Roman"/>
          <w:sz w:val="28"/>
          <w:szCs w:val="28"/>
        </w:rPr>
        <w:t xml:space="preserve"> и других группах, ведения протоколов соревнований. Во время проведения контрольных соревнований обучающиеся знакомятся с документацией – стартовым протоколом, регламентом, итоговым протоколом и т. д.</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3.5</w:t>
      </w:r>
      <w:r w:rsidRPr="00D34CD2">
        <w:rPr>
          <w:rFonts w:ascii="Times New Roman" w:hAnsi="Times New Roman" w:cs="Times New Roman"/>
          <w:b/>
          <w:bCs/>
          <w:kern w:val="1"/>
          <w:sz w:val="28"/>
          <w:szCs w:val="28"/>
          <w:lang w:eastAsia="fa-IR" w:bidi="fa-IR"/>
        </w:rPr>
        <w:t>.</w:t>
      </w:r>
      <w:r>
        <w:rPr>
          <w:rFonts w:ascii="Times New Roman" w:hAnsi="Times New Roman" w:cs="Times New Roman"/>
          <w:b/>
          <w:bCs/>
          <w:kern w:val="1"/>
          <w:sz w:val="28"/>
          <w:szCs w:val="28"/>
          <w:lang w:eastAsia="fa-IR" w:bidi="fa-IR"/>
        </w:rPr>
        <w:t>5</w:t>
      </w:r>
      <w:r w:rsidRPr="00D34CD2">
        <w:rPr>
          <w:rFonts w:ascii="Times New Roman" w:hAnsi="Times New Roman" w:cs="Times New Roman"/>
          <w:b/>
          <w:bCs/>
          <w:kern w:val="1"/>
          <w:sz w:val="28"/>
          <w:szCs w:val="28"/>
          <w:lang w:eastAsia="fa-IR" w:bidi="fa-IR"/>
        </w:rPr>
        <w:t>. Психологическая подготовка</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Основное содержание психологической подготовки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xml:space="preserve"> состоит в следующем:</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1) </w:t>
      </w:r>
      <w:r w:rsidRPr="00D34CD2">
        <w:rPr>
          <w:rFonts w:ascii="Times New Roman" w:hAnsi="Times New Roman" w:cs="Times New Roman"/>
          <w:kern w:val="1"/>
          <w:sz w:val="28"/>
          <w:szCs w:val="28"/>
          <w:lang w:eastAsia="fa-IR" w:bidi="fa-IR"/>
        </w:rPr>
        <w:t>Формирование определенных личностных свойств, способствующих достижению максимально высокого результата в соревновании. К таким свойствам относятся: морально-нравственные качества, волевые качества, обеспечивающие переносимость высоких тренировочных и соревновательных нагрузок, а также способность к лидерству, индивидуальность, способность к самосовершенствованию и самоконтролю.</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2) </w:t>
      </w:r>
      <w:r w:rsidRPr="00D34CD2">
        <w:rPr>
          <w:rFonts w:ascii="Times New Roman" w:hAnsi="Times New Roman" w:cs="Times New Roman"/>
          <w:kern w:val="1"/>
          <w:sz w:val="28"/>
          <w:szCs w:val="28"/>
          <w:lang w:eastAsia="fa-IR" w:bidi="fa-IR"/>
        </w:rPr>
        <w:t xml:space="preserve">Формирование мотивации занятий </w:t>
      </w:r>
      <w:r>
        <w:rPr>
          <w:rFonts w:ascii="Times New Roman" w:hAnsi="Times New Roman" w:cs="Times New Roman"/>
          <w:kern w:val="1"/>
          <w:sz w:val="28"/>
          <w:szCs w:val="28"/>
          <w:lang w:eastAsia="fa-IR" w:bidi="fa-IR"/>
        </w:rPr>
        <w:t>баскетболом</w:t>
      </w:r>
      <w:r w:rsidRPr="00D34CD2">
        <w:rPr>
          <w:rFonts w:ascii="Times New Roman" w:hAnsi="Times New Roman" w:cs="Times New Roman"/>
          <w:kern w:val="1"/>
          <w:sz w:val="28"/>
          <w:szCs w:val="28"/>
          <w:lang w:eastAsia="fa-IR" w:bidi="fa-IR"/>
        </w:rPr>
        <w:t>,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3) Совершенствование психических процессов. </w:t>
      </w:r>
      <w:proofErr w:type="gramStart"/>
      <w:r w:rsidRPr="00D34CD2">
        <w:rPr>
          <w:rFonts w:ascii="Times New Roman" w:hAnsi="Times New Roman" w:cs="Times New Roman"/>
          <w:kern w:val="1"/>
          <w:sz w:val="28"/>
          <w:szCs w:val="28"/>
          <w:lang w:eastAsia="fa-IR" w:bidi="fa-IR"/>
        </w:rPr>
        <w:t xml:space="preserve">В </w:t>
      </w:r>
      <w:r>
        <w:rPr>
          <w:rFonts w:ascii="Times New Roman" w:hAnsi="Times New Roman" w:cs="Times New Roman"/>
          <w:kern w:val="1"/>
          <w:sz w:val="28"/>
          <w:szCs w:val="28"/>
          <w:lang w:eastAsia="fa-IR" w:bidi="fa-IR"/>
        </w:rPr>
        <w:t>баскетболе</w:t>
      </w:r>
      <w:r w:rsidRPr="00D34CD2">
        <w:rPr>
          <w:rFonts w:ascii="Times New Roman" w:hAnsi="Times New Roman" w:cs="Times New Roman"/>
          <w:kern w:val="1"/>
          <w:sz w:val="28"/>
          <w:szCs w:val="28"/>
          <w:lang w:eastAsia="fa-IR" w:bidi="fa-IR"/>
        </w:rPr>
        <w:t xml:space="preserve"> успех в совершенствовании зависит от уровня развития таких психически</w:t>
      </w:r>
      <w:r>
        <w:rPr>
          <w:rFonts w:ascii="Times New Roman" w:hAnsi="Times New Roman" w:cs="Times New Roman"/>
          <w:kern w:val="1"/>
          <w:sz w:val="28"/>
          <w:szCs w:val="28"/>
          <w:lang w:eastAsia="fa-IR" w:bidi="fa-IR"/>
        </w:rPr>
        <w:t>х процессов как восприятие, пре</w:t>
      </w:r>
      <w:r w:rsidRPr="00D34CD2">
        <w:rPr>
          <w:rFonts w:ascii="Times New Roman" w:hAnsi="Times New Roman" w:cs="Times New Roman"/>
          <w:kern w:val="1"/>
          <w:sz w:val="28"/>
          <w:szCs w:val="28"/>
          <w:lang w:eastAsia="fa-IR" w:bidi="fa-IR"/>
        </w:rPr>
        <w:t>дставление, внимание (и таких параметров как объем, концентрация, распределение переключение), оперативная память и мышление, то есть тех процессов, которые обеспечивают быстрый прием и переработку информации, поступающей в процессе игры, и принятие оптимального решения, а также обеспечивают совершенное овладение сложными техническими приемами.</w:t>
      </w:r>
      <w:proofErr w:type="gramEnd"/>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4) Развитие психофизиологических качеств, значимых для игровой соревновательной деятельности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Эф</w:t>
      </w:r>
      <w:r>
        <w:rPr>
          <w:rFonts w:ascii="Times New Roman" w:hAnsi="Times New Roman" w:cs="Times New Roman"/>
          <w:kern w:val="1"/>
          <w:sz w:val="28"/>
          <w:szCs w:val="28"/>
          <w:lang w:eastAsia="fa-IR" w:bidi="fa-IR"/>
        </w:rPr>
        <w:t>фективность игровых действий в баскетболе</w:t>
      </w:r>
      <w:r w:rsidRPr="00D34CD2">
        <w:rPr>
          <w:rFonts w:ascii="Times New Roman" w:hAnsi="Times New Roman" w:cs="Times New Roman"/>
          <w:kern w:val="1"/>
          <w:sz w:val="28"/>
          <w:szCs w:val="28"/>
          <w:lang w:eastAsia="fa-IR" w:bidi="fa-IR"/>
        </w:rPr>
        <w:t xml:space="preserve"> тесно связанна с показателями сенсомоторного реагирования. Для игроков наиболее </w:t>
      </w:r>
      <w:proofErr w:type="spellStart"/>
      <w:r w:rsidRPr="00D34CD2">
        <w:rPr>
          <w:rFonts w:ascii="Times New Roman" w:hAnsi="Times New Roman" w:cs="Times New Roman"/>
          <w:kern w:val="1"/>
          <w:sz w:val="28"/>
          <w:szCs w:val="28"/>
          <w:lang w:eastAsia="fa-IR" w:bidi="fa-IR"/>
        </w:rPr>
        <w:t>прогностичными</w:t>
      </w:r>
      <w:proofErr w:type="spellEnd"/>
      <w:r w:rsidRPr="00D34CD2">
        <w:rPr>
          <w:rFonts w:ascii="Times New Roman" w:hAnsi="Times New Roman" w:cs="Times New Roman"/>
          <w:kern w:val="1"/>
          <w:sz w:val="28"/>
          <w:szCs w:val="28"/>
          <w:lang w:eastAsia="fa-IR" w:bidi="fa-IR"/>
        </w:rPr>
        <w:t xml:space="preserve"> являются: реакция выбора, антиципирующая реакция, «чувство пространства, </w:t>
      </w:r>
      <w:proofErr w:type="spellStart"/>
      <w:r w:rsidRPr="00D34CD2">
        <w:rPr>
          <w:rFonts w:ascii="Times New Roman" w:hAnsi="Times New Roman" w:cs="Times New Roman"/>
          <w:kern w:val="1"/>
          <w:sz w:val="28"/>
          <w:szCs w:val="28"/>
          <w:lang w:eastAsia="fa-IR" w:bidi="fa-IR"/>
        </w:rPr>
        <w:t>ритмо-темповая</w:t>
      </w:r>
      <w:proofErr w:type="spellEnd"/>
      <w:r w:rsidRPr="00D34CD2">
        <w:rPr>
          <w:rFonts w:ascii="Times New Roman" w:hAnsi="Times New Roman" w:cs="Times New Roman"/>
          <w:kern w:val="1"/>
          <w:sz w:val="28"/>
          <w:szCs w:val="28"/>
          <w:lang w:eastAsia="fa-IR" w:bidi="fa-IR"/>
        </w:rPr>
        <w:t xml:space="preserve"> чувствительность.</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5) Развитие психоэмоциональных свойств, которые способствуют оптимизации, которые способствуют оптимизации психических состояний, 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напряженностью соревновательной деятельности. Эта способность проявляется в умении </w:t>
      </w:r>
      <w:proofErr w:type="spellStart"/>
      <w:r w:rsidRPr="00D34CD2">
        <w:rPr>
          <w:rFonts w:ascii="Times New Roman" w:hAnsi="Times New Roman" w:cs="Times New Roman"/>
          <w:kern w:val="1"/>
          <w:sz w:val="28"/>
          <w:szCs w:val="28"/>
          <w:lang w:eastAsia="fa-IR" w:bidi="fa-IR"/>
        </w:rPr>
        <w:t>мобилизовывать</w:t>
      </w:r>
      <w:proofErr w:type="spellEnd"/>
      <w:r w:rsidRPr="00D34CD2">
        <w:rPr>
          <w:rFonts w:ascii="Times New Roman" w:hAnsi="Times New Roman" w:cs="Times New Roman"/>
          <w:kern w:val="1"/>
          <w:sz w:val="28"/>
          <w:szCs w:val="28"/>
          <w:lang w:eastAsia="fa-IR" w:bidi="fa-IR"/>
        </w:rPr>
        <w:t xml:space="preserve"> свои силы или расслабляться в нужный момент, управлять эмоциональными реакциями на </w:t>
      </w:r>
      <w:r w:rsidRPr="00D34CD2">
        <w:rPr>
          <w:rFonts w:ascii="Times New Roman" w:hAnsi="Times New Roman" w:cs="Times New Roman"/>
          <w:kern w:val="1"/>
          <w:sz w:val="28"/>
          <w:szCs w:val="28"/>
          <w:lang w:eastAsia="fa-IR" w:bidi="fa-IR"/>
        </w:rPr>
        <w:lastRenderedPageBreak/>
        <w:t>успех и неудачу, регулировать свое поведение в процессе соревнований.</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7) Формирование межличностных отношений в спортивном коллективе, которые играют исключительно важную роль в достижении высокого результата, особенно в командных видах</w:t>
      </w:r>
      <w:r>
        <w:rPr>
          <w:rFonts w:ascii="Times New Roman" w:hAnsi="Times New Roman" w:cs="Times New Roman"/>
          <w:kern w:val="1"/>
          <w:sz w:val="28"/>
          <w:szCs w:val="28"/>
          <w:lang w:eastAsia="fa-IR" w:bidi="fa-IR"/>
        </w:rPr>
        <w:t xml:space="preserve"> спорта, к которым относится баскетбол</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w:t>
      </w:r>
      <w:r>
        <w:rPr>
          <w:rFonts w:ascii="Times New Roman" w:hAnsi="Times New Roman" w:cs="Times New Roman"/>
          <w:kern w:val="1"/>
          <w:sz w:val="28"/>
          <w:szCs w:val="28"/>
          <w:lang w:eastAsia="fa-IR" w:bidi="fa-IR"/>
        </w:rPr>
        <w:t>баскетболистов</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w:t>
      </w:r>
      <w:r w:rsidRPr="00D34CD2">
        <w:rPr>
          <w:rFonts w:ascii="Times New Roman" w:hAnsi="Times New Roman" w:cs="Times New Roman"/>
          <w:b/>
          <w:bCs/>
          <w:color w:val="000000"/>
          <w:kern w:val="1"/>
          <w:sz w:val="28"/>
          <w:szCs w:val="28"/>
          <w:lang w:eastAsia="fa-IR" w:bidi="fa-IR"/>
        </w:rPr>
        <w:t>.</w:t>
      </w:r>
      <w:r>
        <w:rPr>
          <w:rFonts w:ascii="Times New Roman" w:hAnsi="Times New Roman" w:cs="Times New Roman"/>
          <w:b/>
          <w:bCs/>
          <w:color w:val="000000"/>
          <w:kern w:val="1"/>
          <w:sz w:val="28"/>
          <w:szCs w:val="28"/>
          <w:lang w:eastAsia="fa-IR" w:bidi="fa-IR"/>
        </w:rPr>
        <w:t>6</w:t>
      </w:r>
      <w:r w:rsidRPr="00D34CD2">
        <w:rPr>
          <w:rFonts w:ascii="Times New Roman" w:hAnsi="Times New Roman" w:cs="Times New Roman"/>
          <w:b/>
          <w:bCs/>
          <w:color w:val="000000"/>
          <w:kern w:val="1"/>
          <w:sz w:val="28"/>
          <w:szCs w:val="28"/>
          <w:lang w:eastAsia="fa-IR" w:bidi="fa-IR"/>
        </w:rPr>
        <w:t>. Максимальные объемы тренировочных нагрузок</w:t>
      </w:r>
    </w:p>
    <w:p w:rsidR="00635B58"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D34CD2">
        <w:rPr>
          <w:rFonts w:ascii="Times New Roman" w:hAnsi="Times New Roman" w:cs="Times New Roman"/>
          <w:b/>
          <w:bCs/>
          <w:color w:val="000000"/>
          <w:kern w:val="1"/>
          <w:sz w:val="28"/>
          <w:szCs w:val="28"/>
          <w:lang w:eastAsia="fa-IR" w:bidi="fa-IR"/>
        </w:rPr>
        <w:t>Нормативы максимальных объемов тренировочной нагрузки</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Продолжительность одного занятия в группах начальной подготовки не должна превышать 2 академических часов, в тренировочных группах </w:t>
      </w:r>
      <w:r>
        <w:rPr>
          <w:rFonts w:ascii="Times New Roman" w:hAnsi="Times New Roman" w:cs="Times New Roman"/>
          <w:color w:val="000000"/>
          <w:kern w:val="1"/>
          <w:sz w:val="28"/>
          <w:szCs w:val="28"/>
          <w:lang w:eastAsia="fa-IR" w:bidi="fa-IR"/>
        </w:rPr>
        <w:t>не более 3</w:t>
      </w:r>
      <w:r w:rsidRPr="00427271">
        <w:rPr>
          <w:rFonts w:ascii="Times New Roman" w:hAnsi="Times New Roman" w:cs="Times New Roman"/>
          <w:color w:val="000000"/>
          <w:kern w:val="1"/>
          <w:sz w:val="28"/>
          <w:szCs w:val="28"/>
          <w:lang w:eastAsia="fa-IR" w:bidi="fa-IR"/>
        </w:rPr>
        <w:t>х академических часов.</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В каникулярное время, во время тренировочных сборов количество тренировок в день увеличивается, но не </w:t>
      </w:r>
      <w:proofErr w:type="gramStart"/>
      <w:r w:rsidRPr="00427271">
        <w:rPr>
          <w:rFonts w:ascii="Times New Roman" w:hAnsi="Times New Roman" w:cs="Times New Roman"/>
          <w:color w:val="000000"/>
          <w:kern w:val="1"/>
          <w:sz w:val="28"/>
          <w:szCs w:val="28"/>
          <w:lang w:eastAsia="fa-IR" w:bidi="fa-IR"/>
        </w:rPr>
        <w:t>более максимального</w:t>
      </w:r>
      <w:proofErr w:type="gramEnd"/>
      <w:r w:rsidRPr="00427271">
        <w:rPr>
          <w:rFonts w:ascii="Times New Roman" w:hAnsi="Times New Roman" w:cs="Times New Roman"/>
          <w:color w:val="000000"/>
          <w:kern w:val="1"/>
          <w:sz w:val="28"/>
          <w:szCs w:val="28"/>
          <w:lang w:eastAsia="fa-IR" w:bidi="fa-IR"/>
        </w:rPr>
        <w:t xml:space="preserve"> количества в неделю.</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p>
    <w:tbl>
      <w:tblPr>
        <w:tblW w:w="0" w:type="auto"/>
        <w:tblInd w:w="2" w:type="dxa"/>
        <w:tblLayout w:type="fixed"/>
        <w:tblLook w:val="0000"/>
      </w:tblPr>
      <w:tblGrid>
        <w:gridCol w:w="2154"/>
        <w:gridCol w:w="824"/>
        <w:gridCol w:w="1016"/>
        <w:gridCol w:w="850"/>
        <w:gridCol w:w="964"/>
        <w:gridCol w:w="1143"/>
        <w:gridCol w:w="1054"/>
        <w:gridCol w:w="1153"/>
      </w:tblGrid>
      <w:tr w:rsidR="00635B58" w:rsidRPr="00E355D9" w:rsidTr="000E1B43">
        <w:tc>
          <w:tcPr>
            <w:tcW w:w="2154" w:type="dxa"/>
            <w:vMerge w:val="restart"/>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Этапные нормативы</w:t>
            </w:r>
          </w:p>
          <w:p w:rsidR="00635B58" w:rsidRPr="00D34CD2" w:rsidRDefault="00635B58" w:rsidP="000E1B43">
            <w:pPr>
              <w:widowControl w:val="0"/>
              <w:suppressAutoHyphens/>
              <w:autoSpaceDE w:val="0"/>
              <w:spacing w:after="0" w:line="100" w:lineRule="atLeast"/>
              <w:jc w:val="center"/>
              <w:textAlignment w:val="baseline"/>
              <w:rPr>
                <w:rFonts w:ascii="Times New Roman" w:hAnsi="Times New Roman" w:cs="Times New Roman"/>
                <w:color w:val="000000"/>
                <w:kern w:val="1"/>
                <w:sz w:val="24"/>
                <w:szCs w:val="24"/>
                <w:lang w:val="de-DE" w:eastAsia="fa-IR" w:bidi="fa-IR"/>
              </w:rPr>
            </w:pPr>
          </w:p>
        </w:tc>
        <w:tc>
          <w:tcPr>
            <w:tcW w:w="1840" w:type="dxa"/>
            <w:gridSpan w:val="2"/>
            <w:vMerge w:val="restart"/>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Тренировочный этап</w:t>
            </w:r>
          </w:p>
        </w:tc>
      </w:tr>
      <w:tr w:rsidR="00635B58" w:rsidRPr="00E355D9" w:rsidTr="000E1B4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40" w:type="dxa"/>
            <w:gridSpan w:val="2"/>
            <w:vMerge/>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14" w:type="dxa"/>
            <w:gridSpan w:val="2"/>
            <w:tcBorders>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Начальная специализация</w:t>
            </w:r>
          </w:p>
        </w:tc>
        <w:tc>
          <w:tcPr>
            <w:tcW w:w="3350" w:type="dxa"/>
            <w:gridSpan w:val="3"/>
            <w:tcBorders>
              <w:left w:val="single" w:sz="4" w:space="0" w:color="000000"/>
              <w:bottom w:val="single" w:sz="4" w:space="0" w:color="000000"/>
              <w:right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Углубленная специализация</w:t>
            </w:r>
          </w:p>
        </w:tc>
      </w:tr>
      <w:tr w:rsidR="00635B58" w:rsidRPr="00E355D9" w:rsidTr="000E1B4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 1 г</w:t>
            </w:r>
            <w:r w:rsidRPr="00D34CD2">
              <w:rPr>
                <w:rFonts w:ascii="Times New Roman" w:hAnsi="Times New Roman" w:cs="Times New Roman"/>
                <w:color w:val="000000"/>
                <w:kern w:val="1"/>
                <w:sz w:val="24"/>
                <w:szCs w:val="24"/>
                <w:lang w:eastAsia="fa-IR" w:bidi="fa-IR"/>
              </w:rPr>
              <w:t>од</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Свыше 1 года</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1 </w:t>
            </w:r>
            <w:r w:rsidRPr="00D34CD2">
              <w:rPr>
                <w:rFonts w:ascii="Times New Roman" w:hAnsi="Times New Roman" w:cs="Times New Roman"/>
                <w:color w:val="000000"/>
                <w:kern w:val="1"/>
                <w:sz w:val="24"/>
                <w:szCs w:val="24"/>
                <w:lang w:eastAsia="fa-IR" w:bidi="fa-IR"/>
              </w:rPr>
              <w:t>год</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2 </w:t>
            </w:r>
            <w:r w:rsidRPr="00D34CD2">
              <w:rPr>
                <w:rFonts w:ascii="Times New Roman" w:hAnsi="Times New Roman" w:cs="Times New Roman"/>
                <w:color w:val="000000"/>
                <w:kern w:val="1"/>
                <w:sz w:val="24"/>
                <w:szCs w:val="24"/>
                <w:lang w:eastAsia="fa-IR" w:bidi="fa-IR"/>
              </w:rPr>
              <w:t>год</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3 </w:t>
            </w:r>
            <w:r w:rsidRPr="00D34CD2">
              <w:rPr>
                <w:rFonts w:ascii="Times New Roman" w:hAnsi="Times New Roman" w:cs="Times New Roman"/>
                <w:color w:val="000000"/>
                <w:kern w:val="1"/>
                <w:sz w:val="24"/>
                <w:szCs w:val="24"/>
                <w:lang w:eastAsia="fa-IR" w:bidi="fa-IR"/>
              </w:rPr>
              <w:t>год</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4 </w:t>
            </w:r>
            <w:r w:rsidRPr="00D34CD2">
              <w:rPr>
                <w:rFonts w:ascii="Times New Roman" w:hAnsi="Times New Roman" w:cs="Times New Roman"/>
                <w:color w:val="000000"/>
                <w:kern w:val="1"/>
                <w:sz w:val="24"/>
                <w:szCs w:val="24"/>
                <w:lang w:eastAsia="fa-IR" w:bidi="fa-IR"/>
              </w:rPr>
              <w:t>год</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5 </w:t>
            </w:r>
            <w:r w:rsidRPr="00D34CD2">
              <w:rPr>
                <w:rFonts w:ascii="Times New Roman" w:hAnsi="Times New Roman" w:cs="Times New Roman"/>
                <w:color w:val="000000"/>
                <w:kern w:val="1"/>
                <w:sz w:val="24"/>
                <w:szCs w:val="24"/>
                <w:lang w:eastAsia="fa-IR" w:bidi="fa-IR"/>
              </w:rPr>
              <w:t>год</w:t>
            </w:r>
          </w:p>
        </w:tc>
      </w:tr>
      <w:tr w:rsidR="00635B58" w:rsidRPr="00E355D9" w:rsidTr="000E1B43">
        <w:tc>
          <w:tcPr>
            <w:tcW w:w="21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часов в неделю</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8</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r>
      <w:tr w:rsidR="00635B58" w:rsidRPr="00E355D9" w:rsidTr="000E1B43">
        <w:tc>
          <w:tcPr>
            <w:tcW w:w="21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занятий в неделю (/максимальное)</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3</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4</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0E1B4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r>
      <w:tr w:rsidR="00635B58" w:rsidRPr="00E355D9" w:rsidTr="000E1B43">
        <w:tc>
          <w:tcPr>
            <w:tcW w:w="21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часов в год</w:t>
            </w:r>
          </w:p>
        </w:tc>
        <w:tc>
          <w:tcPr>
            <w:tcW w:w="824"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312</w:t>
            </w:r>
          </w:p>
        </w:tc>
        <w:tc>
          <w:tcPr>
            <w:tcW w:w="1016"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416</w:t>
            </w:r>
          </w:p>
        </w:tc>
        <w:tc>
          <w:tcPr>
            <w:tcW w:w="850"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964"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1143"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054" w:type="dxa"/>
            <w:tcBorders>
              <w:top w:val="single" w:sz="4" w:space="0" w:color="000000"/>
              <w:left w:val="single" w:sz="4" w:space="0" w:color="000000"/>
              <w:bottom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153" w:type="dxa"/>
            <w:tcBorders>
              <w:top w:val="single" w:sz="4" w:space="0" w:color="000000"/>
              <w:left w:val="single" w:sz="4" w:space="0" w:color="000000"/>
              <w:bottom w:val="single" w:sz="4" w:space="0" w:color="000000"/>
              <w:right w:val="single" w:sz="4" w:space="0" w:color="000000"/>
            </w:tcBorders>
          </w:tcPr>
          <w:p w:rsidR="00635B58" w:rsidRPr="00D34CD2" w:rsidRDefault="00635B58" w:rsidP="000E1B4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r>
      <w:tr w:rsidR="00635B58" w:rsidRPr="00E355D9" w:rsidTr="000E1B43">
        <w:tc>
          <w:tcPr>
            <w:tcW w:w="2154" w:type="dxa"/>
            <w:tcBorders>
              <w:top w:val="single" w:sz="4" w:space="0" w:color="000000"/>
              <w:left w:val="single" w:sz="4" w:space="0" w:color="000000"/>
              <w:bottom w:val="single" w:sz="4" w:space="0" w:color="000000"/>
            </w:tcBorders>
            <w:vAlign w:val="center"/>
          </w:tcPr>
          <w:p w:rsidR="00635B58" w:rsidRPr="00D34CD2" w:rsidRDefault="00635B58" w:rsidP="000E1B4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тренировок в год</w:t>
            </w:r>
          </w:p>
        </w:tc>
        <w:tc>
          <w:tcPr>
            <w:tcW w:w="824"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156</w:t>
            </w:r>
          </w:p>
        </w:tc>
        <w:tc>
          <w:tcPr>
            <w:tcW w:w="1016"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208</w:t>
            </w:r>
          </w:p>
        </w:tc>
        <w:tc>
          <w:tcPr>
            <w:tcW w:w="850"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964"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43"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054"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53" w:type="dxa"/>
            <w:tcBorders>
              <w:top w:val="single" w:sz="4" w:space="0" w:color="auto"/>
              <w:left w:val="single" w:sz="4" w:space="0" w:color="auto"/>
              <w:bottom w:val="single" w:sz="4" w:space="0" w:color="auto"/>
              <w:right w:val="single" w:sz="4" w:space="0" w:color="auto"/>
            </w:tcBorders>
          </w:tcPr>
          <w:p w:rsidR="00635B58" w:rsidRPr="00D34CD2" w:rsidRDefault="00635B58" w:rsidP="000E1B4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3.7. Требования техники безопасности при проведении занятий</w:t>
      </w: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kern w:val="1"/>
          <w:sz w:val="28"/>
          <w:szCs w:val="28"/>
          <w:lang w:eastAsia="fa-IR" w:bidi="fa-IR"/>
        </w:rPr>
      </w:pPr>
      <w:r w:rsidRPr="00F20576">
        <w:rPr>
          <w:rFonts w:ascii="Times New Roman" w:hAnsi="Times New Roman" w:cs="Times New Roman"/>
          <w:b/>
          <w:bCs/>
          <w:kern w:val="1"/>
          <w:sz w:val="28"/>
          <w:szCs w:val="28"/>
          <w:lang w:val="de-DE" w:eastAsia="fa-IR" w:bidi="fa-IR"/>
        </w:rPr>
        <w:t xml:space="preserve">1. </w:t>
      </w:r>
      <w:proofErr w:type="spellStart"/>
      <w:r w:rsidRPr="00F20576">
        <w:rPr>
          <w:rFonts w:ascii="Times New Roman" w:hAnsi="Times New Roman" w:cs="Times New Roman"/>
          <w:b/>
          <w:bCs/>
          <w:kern w:val="1"/>
          <w:sz w:val="28"/>
          <w:szCs w:val="28"/>
          <w:lang w:val="de-DE" w:eastAsia="fa-IR" w:bidi="fa-IR"/>
        </w:rPr>
        <w:t>Общие</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r w:rsidRPr="00F20576">
        <w:rPr>
          <w:rFonts w:ascii="Times New Roman" w:hAnsi="Times New Roman" w:cs="Times New Roman"/>
          <w:kern w:val="1"/>
          <w:sz w:val="28"/>
          <w:szCs w:val="28"/>
          <w:lang w:val="de-DE" w:eastAsia="fa-IR" w:bidi="fa-IR"/>
        </w:rPr>
        <w:br/>
        <w:t xml:space="preserve">1.1. К </w:t>
      </w:r>
      <w:proofErr w:type="spellStart"/>
      <w:r w:rsidRPr="00F20576">
        <w:rPr>
          <w:rFonts w:ascii="Times New Roman" w:hAnsi="Times New Roman" w:cs="Times New Roman"/>
          <w:kern w:val="1"/>
          <w:sz w:val="28"/>
          <w:szCs w:val="28"/>
          <w:lang w:val="de-DE" w:eastAsia="fa-IR" w:bidi="fa-IR"/>
        </w:rPr>
        <w:t>занятиям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допускаются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лица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прошедшие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осмотр</w:t>
      </w:r>
      <w:proofErr w:type="spellEnd"/>
      <w:r w:rsidRPr="00F20576">
        <w:rPr>
          <w:rFonts w:ascii="Times New Roman" w:hAnsi="Times New Roman" w:cs="Times New Roman"/>
          <w:kern w:val="1"/>
          <w:sz w:val="28"/>
          <w:szCs w:val="28"/>
          <w:lang w:val="de-DE" w:eastAsia="fa-IR" w:bidi="fa-IR"/>
        </w:rPr>
        <w:t xml:space="preserve"> и </w:t>
      </w:r>
      <w:r w:rsidRPr="00F20576">
        <w:rPr>
          <w:rFonts w:ascii="Times New Roman" w:hAnsi="Times New Roman" w:cs="Times New Roman"/>
          <w:kern w:val="1"/>
          <w:sz w:val="28"/>
          <w:szCs w:val="28"/>
          <w:lang w:eastAsia="fa-IR" w:bidi="fa-IR"/>
        </w:rPr>
        <w:t>не имеющие противопоказаний к занятиям в ДЮСШ.</w:t>
      </w:r>
    </w:p>
    <w:p w:rsidR="00635B58" w:rsidRPr="00F20576" w:rsidRDefault="00635B58" w:rsidP="00635B58">
      <w:pPr>
        <w:widowControl w:val="0"/>
        <w:numPr>
          <w:ilvl w:val="1"/>
          <w:numId w:val="22"/>
        </w:numPr>
        <w:tabs>
          <w:tab w:val="left" w:pos="-30"/>
        </w:tabs>
        <w:suppressAutoHyphens/>
        <w:spacing w:after="0" w:line="100" w:lineRule="atLeast"/>
        <w:ind w:left="-30"/>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расписание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учебных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установленные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режимы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отдыха</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возможно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воздействие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следующих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опасных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факторов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нарушении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мокром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скользком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проводи</w:t>
      </w:r>
      <w:proofErr w:type="spellEnd"/>
      <w:r>
        <w:rPr>
          <w:rFonts w:ascii="Times New Roman" w:hAnsi="Times New Roman" w:cs="Times New Roman"/>
          <w:kern w:val="1"/>
          <w:sz w:val="28"/>
          <w:szCs w:val="28"/>
          <w:lang w:eastAsia="fa-IR" w:bidi="fa-IR"/>
        </w:rPr>
        <w:t>т</w:t>
      </w:r>
      <w:proofErr w:type="spellStart"/>
      <w:r w:rsidRPr="00F20576">
        <w:rPr>
          <w:rFonts w:ascii="Times New Roman" w:hAnsi="Times New Roman" w:cs="Times New Roman"/>
          <w:kern w:val="1"/>
          <w:sz w:val="28"/>
          <w:szCs w:val="28"/>
          <w:lang w:val="de-DE" w:eastAsia="fa-IR" w:bidi="fa-IR"/>
        </w:rPr>
        <w:t>ся</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lastRenderedPageBreak/>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быть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аптечка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укомплектованная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медикаментами</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перевязочными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травмах</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безопасности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места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расположения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О </w:t>
      </w:r>
      <w:proofErr w:type="spellStart"/>
      <w:r w:rsidRPr="00F20576">
        <w:rPr>
          <w:rFonts w:ascii="Times New Roman" w:hAnsi="Times New Roman" w:cs="Times New Roman"/>
          <w:kern w:val="1"/>
          <w:sz w:val="28"/>
          <w:szCs w:val="28"/>
          <w:lang w:val="de-DE" w:eastAsia="fa-IR" w:bidi="fa-IR"/>
        </w:rPr>
        <w:t>каждом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несчастном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случае</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w:t>
      </w:r>
      <w:r>
        <w:rPr>
          <w:rFonts w:ascii="Times New Roman" w:hAnsi="Times New Roman" w:cs="Times New Roman"/>
          <w:kern w:val="1"/>
          <w:sz w:val="28"/>
          <w:szCs w:val="28"/>
          <w:lang w:val="de-DE" w:eastAsia="fa-IR" w:bidi="fa-IR"/>
        </w:rPr>
        <w:t>енно</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сообщить</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руководству</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школы</w:t>
      </w:r>
      <w:proofErr w:type="spellEnd"/>
      <w:r>
        <w:rPr>
          <w:rFonts w:ascii="Times New Roman" w:hAnsi="Times New Roman" w:cs="Times New Roman"/>
          <w:kern w:val="1"/>
          <w:sz w:val="28"/>
          <w:szCs w:val="28"/>
          <w:lang w:val="de-DE" w:eastAsia="fa-IR" w:bidi="fa-IR"/>
        </w:rPr>
        <w:t>.</w:t>
      </w:r>
    </w:p>
    <w:p w:rsidR="00635B58"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В </w:t>
      </w:r>
      <w:proofErr w:type="spellStart"/>
      <w:r w:rsidRPr="00F20576">
        <w:rPr>
          <w:rFonts w:ascii="Times New Roman" w:hAnsi="Times New Roman" w:cs="Times New Roman"/>
          <w:kern w:val="1"/>
          <w:sz w:val="28"/>
          <w:szCs w:val="28"/>
          <w:lang w:val="de-DE" w:eastAsia="fa-IR" w:bidi="fa-IR"/>
        </w:rPr>
        <w:t>процессе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ношения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одежды</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личной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гигиены</w:t>
      </w:r>
      <w:proofErr w:type="spellEnd"/>
      <w:r w:rsidRPr="00F20576">
        <w:rPr>
          <w:rFonts w:ascii="Times New Roman" w:hAnsi="Times New Roman" w:cs="Times New Roman"/>
          <w:kern w:val="1"/>
          <w:sz w:val="28"/>
          <w:szCs w:val="28"/>
          <w:lang w:val="de-DE" w:eastAsia="fa-IR" w:bidi="fa-IR"/>
        </w:rPr>
        <w:t>.</w:t>
      </w:r>
    </w:p>
    <w:p w:rsidR="00635B58" w:rsidRPr="003D1199" w:rsidRDefault="00635B58" w:rsidP="00635B58">
      <w:pPr>
        <w:widowControl w:val="0"/>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b/>
          <w:bCs/>
          <w:kern w:val="1"/>
          <w:sz w:val="28"/>
          <w:szCs w:val="28"/>
          <w:lang w:val="de-DE" w:eastAsia="fa-IR" w:bidi="fa-IR"/>
        </w:rPr>
        <w:t xml:space="preserve">2.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перед</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началом</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br/>
        <w:t>2.1.</w:t>
      </w:r>
      <w:r>
        <w:rPr>
          <w:rFonts w:ascii="Times New Roman" w:hAnsi="Times New Roman" w:cs="Times New Roman"/>
          <w:kern w:val="1"/>
          <w:sz w:val="28"/>
          <w:szCs w:val="28"/>
          <w:lang w:eastAsia="fa-IR" w:bidi="fa-IR"/>
        </w:rPr>
        <w:t xml:space="preserve"> </w:t>
      </w:r>
      <w:proofErr w:type="spellStart"/>
      <w:r w:rsidRPr="00F20576">
        <w:rPr>
          <w:rFonts w:ascii="Times New Roman" w:hAnsi="Times New Roman" w:cs="Times New Roman"/>
          <w:kern w:val="1"/>
          <w:sz w:val="28"/>
          <w:szCs w:val="28"/>
          <w:lang w:val="de-DE" w:eastAsia="fa-IR" w:bidi="fa-IR"/>
        </w:rPr>
        <w:t>Надеть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форму</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обувь</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Pr>
          <w:rFonts w:ascii="Times New Roman" w:hAnsi="Times New Roman" w:cs="Times New Roman"/>
          <w:kern w:val="1"/>
          <w:sz w:val="28"/>
          <w:szCs w:val="28"/>
          <w:lang w:val="de-DE" w:eastAsia="fa-IR" w:bidi="fa-IR"/>
        </w:rPr>
        <w:t>2.</w:t>
      </w:r>
      <w:r>
        <w:rPr>
          <w:rFonts w:ascii="Times New Roman" w:hAnsi="Times New Roman" w:cs="Times New Roman"/>
          <w:kern w:val="1"/>
          <w:sz w:val="28"/>
          <w:szCs w:val="28"/>
          <w:lang w:eastAsia="fa-IR" w:bidi="fa-IR"/>
        </w:rPr>
        <w:t>2</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Проверить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состояние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отсутствие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посторонних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предметов</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на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jc w:val="both"/>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3.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время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Начинать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делать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остановки</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игре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заканчивать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руководителя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Строго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3.3. </w:t>
      </w:r>
      <w:proofErr w:type="spellStart"/>
      <w:r w:rsidRPr="00F20576">
        <w:rPr>
          <w:rFonts w:ascii="Times New Roman" w:hAnsi="Times New Roman" w:cs="Times New Roman"/>
          <w:kern w:val="1"/>
          <w:sz w:val="28"/>
          <w:szCs w:val="28"/>
          <w:lang w:val="de-DE" w:eastAsia="fa-IR" w:bidi="fa-IR"/>
        </w:rPr>
        <w:t>Избегать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столкновений</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игроками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толчков</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ударов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рукам</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ногам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игроков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3.4.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сгруппироваться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избежание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3.5. </w:t>
      </w:r>
      <w:proofErr w:type="spellStart"/>
      <w:r w:rsidRPr="00F20576">
        <w:rPr>
          <w:rFonts w:ascii="Times New Roman" w:hAnsi="Times New Roman" w:cs="Times New Roman"/>
          <w:kern w:val="1"/>
          <w:sz w:val="28"/>
          <w:szCs w:val="28"/>
          <w:lang w:val="de-DE" w:eastAsia="fa-IR" w:bidi="fa-IR"/>
        </w:rPr>
        <w:t>Внимательно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слушать</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сигналы</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тренера-преподавателя</w:t>
      </w:r>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p>
    <w:p w:rsidR="00635B58" w:rsidRPr="00F20576" w:rsidRDefault="00635B58" w:rsidP="00635B58">
      <w:pPr>
        <w:widowControl w:val="0"/>
        <w:tabs>
          <w:tab w:val="left" w:pos="0"/>
        </w:tabs>
        <w:suppressAutoHyphens/>
        <w:spacing w:after="0" w:line="100" w:lineRule="atLeast"/>
        <w:jc w:val="center"/>
        <w:textAlignment w:val="baseline"/>
        <w:rPr>
          <w:rFonts w:ascii="Times New Roman" w:hAnsi="Times New Roman" w:cs="Times New Roman"/>
          <w:b/>
          <w:bCs/>
          <w:kern w:val="1"/>
          <w:sz w:val="28"/>
          <w:szCs w:val="28"/>
          <w:lang w:val="de-DE" w:eastAsia="fa-IR" w:bidi="fa-IR"/>
        </w:rPr>
      </w:pPr>
      <w:r>
        <w:rPr>
          <w:rFonts w:ascii="Times New Roman" w:hAnsi="Times New Roman" w:cs="Times New Roman"/>
          <w:b/>
          <w:bCs/>
          <w:kern w:val="1"/>
          <w:sz w:val="28"/>
          <w:szCs w:val="28"/>
          <w:lang w:eastAsia="fa-IR" w:bidi="fa-IR"/>
        </w:rPr>
        <w:t>4.</w:t>
      </w:r>
      <w:r w:rsidRPr="00F20576">
        <w:rPr>
          <w:rFonts w:ascii="Times New Roman" w:hAnsi="Times New Roman" w:cs="Times New Roman"/>
          <w:b/>
          <w:bCs/>
          <w:kern w:val="1"/>
          <w:sz w:val="28"/>
          <w:szCs w:val="28"/>
          <w:lang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в </w:t>
      </w:r>
      <w:proofErr w:type="spellStart"/>
      <w:r w:rsidRPr="00F20576">
        <w:rPr>
          <w:rFonts w:ascii="Times New Roman" w:hAnsi="Times New Roman" w:cs="Times New Roman"/>
          <w:b/>
          <w:bCs/>
          <w:kern w:val="1"/>
          <w:sz w:val="28"/>
          <w:szCs w:val="28"/>
          <w:lang w:val="de-DE" w:eastAsia="fa-IR" w:bidi="fa-IR"/>
        </w:rPr>
        <w:t>аварийных</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ситуациях</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4.1.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прекратить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продолжать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устранения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замены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4.2.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пострадавшему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отправить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пострадавшего</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ближайшее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лечебное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учреждение</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4.3.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эвакуировать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через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эвакуационные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выходы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о </w:t>
      </w:r>
      <w:proofErr w:type="spellStart"/>
      <w:r w:rsidRPr="00F20576">
        <w:rPr>
          <w:rFonts w:ascii="Times New Roman" w:hAnsi="Times New Roman" w:cs="Times New Roman"/>
          <w:kern w:val="1"/>
          <w:sz w:val="28"/>
          <w:szCs w:val="28"/>
          <w:lang w:val="de-DE" w:eastAsia="fa-IR" w:bidi="fa-IR"/>
        </w:rPr>
        <w:t>пожаре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администрации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учреждения</w:t>
      </w:r>
      <w:proofErr w:type="spellEnd"/>
      <w:r w:rsidRPr="00F20576">
        <w:rPr>
          <w:rFonts w:ascii="Times New Roman" w:hAnsi="Times New Roman" w:cs="Times New Roman"/>
          <w:kern w:val="1"/>
          <w:sz w:val="28"/>
          <w:szCs w:val="28"/>
          <w:lang w:val="de-DE" w:eastAsia="fa-IR" w:bidi="fa-IR"/>
        </w:rPr>
        <w:t xml:space="preserve"> и в </w:t>
      </w:r>
      <w:proofErr w:type="spellStart"/>
      <w:r w:rsidRPr="00F20576">
        <w:rPr>
          <w:rFonts w:ascii="Times New Roman" w:hAnsi="Times New Roman" w:cs="Times New Roman"/>
          <w:kern w:val="1"/>
          <w:sz w:val="28"/>
          <w:szCs w:val="28"/>
          <w:lang w:val="de-DE" w:eastAsia="fa-IR" w:bidi="fa-IR"/>
        </w:rPr>
        <w:t>ближайшую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часть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приступить</w:t>
      </w:r>
      <w:proofErr w:type="spellEnd"/>
      <w:r w:rsidRPr="00F20576">
        <w:rPr>
          <w:rFonts w:ascii="Times New Roman" w:hAnsi="Times New Roman" w:cs="Times New Roman"/>
          <w:kern w:val="1"/>
          <w:sz w:val="28"/>
          <w:szCs w:val="28"/>
          <w:lang w:val="de-DE" w:eastAsia="fa-IR" w:bidi="fa-IR"/>
        </w:rPr>
        <w:t xml:space="preserve"> к </w:t>
      </w:r>
      <w:proofErr w:type="spellStart"/>
      <w:r w:rsidRPr="00F20576">
        <w:rPr>
          <w:rFonts w:ascii="Times New Roman" w:hAnsi="Times New Roman" w:cs="Times New Roman"/>
          <w:kern w:val="1"/>
          <w:sz w:val="28"/>
          <w:szCs w:val="28"/>
          <w:lang w:val="de-DE" w:eastAsia="fa-IR" w:bidi="fa-IR"/>
        </w:rPr>
        <w:t>тушению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помощью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5.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окончании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color w:val="000000"/>
          <w:kern w:val="1"/>
          <w:sz w:val="28"/>
          <w:szCs w:val="28"/>
          <w:lang w:eastAsia="fa-IR" w:bidi="fa-IR"/>
        </w:rPr>
      </w:pPr>
      <w:r w:rsidRPr="00F20576">
        <w:rPr>
          <w:rFonts w:ascii="Times New Roman" w:hAnsi="Times New Roman" w:cs="Times New Roman"/>
          <w:color w:val="000000"/>
          <w:kern w:val="1"/>
          <w:sz w:val="28"/>
          <w:szCs w:val="28"/>
          <w:lang w:eastAsia="fa-IR" w:bidi="fa-IR"/>
        </w:rPr>
        <w:t>5.1. Убрать в отведенное место спортивный инвентарь.</w:t>
      </w:r>
      <w:r w:rsidRPr="00F20576">
        <w:rPr>
          <w:rFonts w:ascii="Times New Roman" w:hAnsi="Times New Roman" w:cs="Times New Roman"/>
          <w:color w:val="000000"/>
          <w:kern w:val="1"/>
          <w:sz w:val="28"/>
          <w:szCs w:val="28"/>
          <w:lang w:eastAsia="fa-IR" w:bidi="fa-IR"/>
        </w:rPr>
        <w:br/>
        <w:t>5.</w:t>
      </w:r>
      <w:r>
        <w:rPr>
          <w:rFonts w:ascii="Times New Roman" w:hAnsi="Times New Roman" w:cs="Times New Roman"/>
          <w:color w:val="000000"/>
          <w:kern w:val="1"/>
          <w:sz w:val="28"/>
          <w:szCs w:val="28"/>
          <w:lang w:eastAsia="fa-IR" w:bidi="fa-IR"/>
        </w:rPr>
        <w:t>2</w:t>
      </w:r>
      <w:r w:rsidRPr="00F20576">
        <w:rPr>
          <w:rFonts w:ascii="Times New Roman" w:hAnsi="Times New Roman" w:cs="Times New Roman"/>
          <w:color w:val="000000"/>
          <w:kern w:val="1"/>
          <w:sz w:val="28"/>
          <w:szCs w:val="28"/>
          <w:lang w:eastAsia="fa-IR" w:bidi="fa-IR"/>
        </w:rPr>
        <w:t>. Снять спортивную одежду и спортивную обувь и принять душ или вымыть лицо и руки с мы</w:t>
      </w:r>
      <w:r>
        <w:rPr>
          <w:rFonts w:ascii="Times New Roman" w:hAnsi="Times New Roman" w:cs="Times New Roman"/>
          <w:color w:val="000000"/>
          <w:kern w:val="1"/>
          <w:sz w:val="28"/>
          <w:szCs w:val="28"/>
          <w:lang w:eastAsia="fa-IR" w:bidi="fa-IR"/>
        </w:rPr>
        <w:t>лом.</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050DAC" w:rsidRDefault="00635B58" w:rsidP="00635B58">
      <w:pPr>
        <w:widowControl w:val="0"/>
        <w:shd w:val="clear" w:color="auto" w:fill="FFFFFF"/>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sidRPr="00050DAC">
        <w:rPr>
          <w:rFonts w:ascii="Times New Roman" w:hAnsi="Times New Roman" w:cs="Times New Roman"/>
          <w:b/>
          <w:bCs/>
          <w:color w:val="000000"/>
          <w:kern w:val="1"/>
          <w:sz w:val="28"/>
          <w:szCs w:val="28"/>
          <w:lang w:eastAsia="fa-IR" w:bidi="fa-IR"/>
        </w:rPr>
        <w:t>4. СИСТЕМА КОНТРОЛЯ И ЗАЧЕТНЫЕ ТРЕБОВАНИЯ</w:t>
      </w:r>
    </w:p>
    <w:p w:rsidR="00635B58" w:rsidRPr="00050DAC" w:rsidRDefault="00635B58" w:rsidP="00635B58">
      <w:pPr>
        <w:widowControl w:val="0"/>
        <w:shd w:val="clear" w:color="auto" w:fill="FFFFFF"/>
        <w:suppressAutoHyphens/>
        <w:spacing w:after="0" w:line="100" w:lineRule="atLeast"/>
        <w:textAlignment w:val="baseline"/>
        <w:rPr>
          <w:rFonts w:ascii="Times New Roman" w:hAnsi="Times New Roman" w:cs="Times New Roman"/>
          <w:b/>
          <w:bCs/>
          <w:color w:val="000000"/>
          <w:kern w:val="1"/>
          <w:sz w:val="28"/>
          <w:szCs w:val="28"/>
          <w:lang w:eastAsia="fa-IR" w:bidi="fa-IR"/>
        </w:rPr>
      </w:pP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Промежуточная аттестация </w:t>
      </w:r>
      <w:r w:rsidRPr="00320558">
        <w:rPr>
          <w:rFonts w:ascii="Times New Roman" w:hAnsi="Times New Roman" w:cs="Times New Roman"/>
          <w:color w:val="000000"/>
          <w:sz w:val="28"/>
          <w:szCs w:val="28"/>
        </w:rPr>
        <w:t xml:space="preserve">обучающихся - процедура, проводимая с целью </w:t>
      </w:r>
      <w:proofErr w:type="gramStart"/>
      <w:r w:rsidRPr="00320558">
        <w:rPr>
          <w:rFonts w:ascii="Times New Roman" w:hAnsi="Times New Roman" w:cs="Times New Roman"/>
          <w:color w:val="000000"/>
          <w:sz w:val="28"/>
          <w:szCs w:val="28"/>
        </w:rPr>
        <w:t>оценки качества усвоения содержания программы</w:t>
      </w:r>
      <w:proofErr w:type="gramEnd"/>
      <w:r w:rsidRPr="00320558">
        <w:rPr>
          <w:rFonts w:ascii="Times New Roman" w:hAnsi="Times New Roman" w:cs="Times New Roman"/>
          <w:color w:val="000000"/>
          <w:sz w:val="28"/>
          <w:szCs w:val="28"/>
        </w:rPr>
        <w:t>.</w:t>
      </w:r>
    </w:p>
    <w:p w:rsidR="00635B58" w:rsidRPr="00320558" w:rsidRDefault="00635B58" w:rsidP="00635B58">
      <w:pPr>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Промежуточная аттестация обучающихся проводится на этапах обучения, начиная с этапа начальной подготовки 1 года обучения, итоговая аттестация проводится по окончании полного выполнения </w:t>
      </w:r>
      <w:proofErr w:type="gramStart"/>
      <w:r w:rsidRPr="00320558">
        <w:rPr>
          <w:rFonts w:ascii="Times New Roman" w:hAnsi="Times New Roman" w:cs="Times New Roman"/>
          <w:sz w:val="28"/>
          <w:szCs w:val="28"/>
        </w:rPr>
        <w:t>обучающимся</w:t>
      </w:r>
      <w:proofErr w:type="gramEnd"/>
      <w:r w:rsidRPr="00320558">
        <w:rPr>
          <w:rFonts w:ascii="Times New Roman" w:hAnsi="Times New Roman" w:cs="Times New Roman"/>
          <w:sz w:val="28"/>
          <w:szCs w:val="28"/>
        </w:rPr>
        <w:t xml:space="preserve"> требований дополнительной образовательной программы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Формами </w:t>
      </w:r>
      <w:r w:rsidRPr="00320558">
        <w:rPr>
          <w:rFonts w:ascii="Times New Roman" w:hAnsi="Times New Roman" w:cs="Times New Roman"/>
          <w:b/>
          <w:bCs/>
          <w:sz w:val="28"/>
          <w:szCs w:val="28"/>
        </w:rPr>
        <w:t>промежуточной аттестации</w:t>
      </w:r>
      <w:r w:rsidRPr="00320558">
        <w:rPr>
          <w:rFonts w:ascii="Times New Roman" w:hAnsi="Times New Roman" w:cs="Times New Roman"/>
          <w:sz w:val="28"/>
          <w:szCs w:val="28"/>
        </w:rPr>
        <w:t xml:space="preserve"> в ДЮСШ являются:</w:t>
      </w:r>
    </w:p>
    <w:p w:rsidR="00635B58" w:rsidRPr="00320558" w:rsidRDefault="00635B58" w:rsidP="00635B58">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сдача контрольных  нормативов по общей, специальной физической подготовке  (согласно программе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numPr>
          <w:ilvl w:val="0"/>
          <w:numId w:val="36"/>
        </w:numPr>
        <w:tabs>
          <w:tab w:val="left" w:pos="1134"/>
        </w:tabs>
        <w:suppressAutoHyphens/>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участие в соревнованиях различного уровня.</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Итоговая аттестация </w:t>
      </w:r>
      <w:proofErr w:type="gramStart"/>
      <w:r w:rsidRPr="00320558">
        <w:rPr>
          <w:rFonts w:ascii="Times New Roman" w:hAnsi="Times New Roman" w:cs="Times New Roman"/>
          <w:color w:val="000000"/>
          <w:sz w:val="28"/>
          <w:szCs w:val="28"/>
        </w:rPr>
        <w:t>обучающихся</w:t>
      </w:r>
      <w:proofErr w:type="gramEnd"/>
      <w:r w:rsidRPr="00320558">
        <w:rPr>
          <w:rFonts w:ascii="Times New Roman" w:hAnsi="Times New Roman" w:cs="Times New Roman"/>
          <w:color w:val="000000"/>
          <w:sz w:val="28"/>
          <w:szCs w:val="28"/>
        </w:rPr>
        <w:t xml:space="preserve"> - процедура, проводимая с целью определения степени освоения образовательной программы.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1.</w:t>
      </w:r>
      <w:r w:rsidRPr="00320558">
        <w:rPr>
          <w:rFonts w:ascii="Arial" w:hAnsi="Arial" w:cs="Arial"/>
          <w:color w:val="000000"/>
          <w:sz w:val="20"/>
          <w:szCs w:val="20"/>
        </w:rPr>
        <w:t> </w:t>
      </w:r>
      <w:r w:rsidRPr="00320558">
        <w:rPr>
          <w:rFonts w:ascii="Times New Roman" w:hAnsi="Times New Roman" w:cs="Times New Roman"/>
          <w:color w:val="000000"/>
          <w:sz w:val="28"/>
          <w:szCs w:val="28"/>
        </w:rPr>
        <w:t>Итоговая аттестация представляет собой форму оценки степени и уровня освоения обучающимися образовательной программы.</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3. Итоговая аттестация завершает освоение дополнительной предпрофессиональной программы, является обязательной и проводится в форме тестирования (принятие контрольных нормативов) по физической и теоретической подготовке.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4. К итоговой аттестации допускаются обучающиеся, в полном объеме выполнившие учебный план по дополнительной </w:t>
      </w:r>
      <w:r>
        <w:rPr>
          <w:rFonts w:ascii="Times New Roman" w:hAnsi="Times New Roman" w:cs="Times New Roman"/>
          <w:color w:val="000000"/>
          <w:sz w:val="28"/>
          <w:szCs w:val="28"/>
        </w:rPr>
        <w:t>предпрофессиональной</w:t>
      </w:r>
      <w:r w:rsidRPr="00320558">
        <w:rPr>
          <w:rFonts w:ascii="Times New Roman" w:hAnsi="Times New Roman" w:cs="Times New Roman"/>
          <w:color w:val="000000"/>
          <w:sz w:val="28"/>
          <w:szCs w:val="28"/>
        </w:rPr>
        <w:t xml:space="preserve"> программе «</w:t>
      </w:r>
      <w:r>
        <w:rPr>
          <w:rFonts w:ascii="Times New Roman" w:hAnsi="Times New Roman" w:cs="Times New Roman"/>
          <w:color w:val="000000"/>
          <w:sz w:val="28"/>
          <w:szCs w:val="28"/>
        </w:rPr>
        <w:t>Баскетбол</w:t>
      </w:r>
      <w:r w:rsidRPr="00320558">
        <w:rPr>
          <w:rFonts w:ascii="Times New Roman" w:hAnsi="Times New Roman" w:cs="Times New Roman"/>
          <w:color w:val="000000"/>
          <w:sz w:val="28"/>
          <w:szCs w:val="28"/>
        </w:rPr>
        <w:t>».</w:t>
      </w:r>
    </w:p>
    <w:p w:rsidR="00635B58" w:rsidRPr="00050DAC"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p>
    <w:p w:rsidR="00635B58" w:rsidRPr="00050DAC" w:rsidRDefault="00635B58" w:rsidP="00635B58">
      <w:pPr>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r w:rsidRPr="00050DAC">
        <w:rPr>
          <w:rFonts w:ascii="Times New Roman" w:hAnsi="Times New Roman" w:cs="Times New Roman"/>
          <w:b/>
          <w:bCs/>
          <w:sz w:val="28"/>
          <w:szCs w:val="28"/>
          <w:highlight w:val="white"/>
        </w:rPr>
        <w:t>Программа тестирования:</w:t>
      </w:r>
    </w:p>
    <w:p w:rsidR="00635B58" w:rsidRPr="00050DAC"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Челночный бег 3х10м., сек.</w:t>
      </w:r>
      <w:r w:rsidRPr="00050DAC">
        <w:rPr>
          <w:rFonts w:ascii="Times New Roman" w:hAnsi="Times New Roman" w:cs="Times New Roman"/>
          <w:sz w:val="28"/>
          <w:szCs w:val="28"/>
          <w:highlight w:val="white"/>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635B58" w:rsidRPr="00050DAC" w:rsidRDefault="00635B58" w:rsidP="00635B58">
      <w:pPr>
        <w:widowControl w:val="0"/>
        <w:autoSpaceDE w:val="0"/>
        <w:autoSpaceDN w:val="0"/>
        <w:adjustRightInd w:val="0"/>
        <w:spacing w:after="0" w:line="240" w:lineRule="auto"/>
        <w:ind w:left="284"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Прыжок в длину с места, с</w:t>
      </w:r>
      <w:proofErr w:type="gramStart"/>
      <w:r w:rsidRPr="00050DAC">
        <w:rPr>
          <w:rFonts w:ascii="Times New Roman" w:hAnsi="Times New Roman" w:cs="Times New Roman"/>
          <w:sz w:val="28"/>
          <w:szCs w:val="28"/>
          <w:highlight w:val="white"/>
          <w:u w:val="single"/>
        </w:rPr>
        <w:t>м-</w:t>
      </w:r>
      <w:proofErr w:type="gramEnd"/>
      <w:r w:rsidRPr="00050DAC">
        <w:rPr>
          <w:rFonts w:ascii="Times New Roman" w:hAnsi="Times New Roman" w:cs="Times New Roman"/>
          <w:sz w:val="28"/>
          <w:szCs w:val="28"/>
          <w:highlight w:val="white"/>
        </w:rPr>
        <w:t xml:space="preserve"> выполняется толчком двух ног от линии. Измерения дальности прыжка осуществляется рулеткой. Дается три попытки.</w:t>
      </w:r>
    </w:p>
    <w:p w:rsidR="00635B58" w:rsidRPr="00050DAC" w:rsidRDefault="00635B58" w:rsidP="00635B58">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50DAC">
        <w:rPr>
          <w:rFonts w:ascii="Times New Roman" w:hAnsi="Times New Roman" w:cs="Times New Roman"/>
          <w:sz w:val="28"/>
          <w:szCs w:val="28"/>
          <w:u w:val="single"/>
        </w:rPr>
        <w:t>Подтягивание на высокой перекладин</w:t>
      </w:r>
      <w:proofErr w:type="gramStart"/>
      <w:r w:rsidRPr="00050DAC">
        <w:rPr>
          <w:rFonts w:ascii="Times New Roman" w:hAnsi="Times New Roman" w:cs="Times New Roman"/>
          <w:sz w:val="28"/>
          <w:szCs w:val="28"/>
          <w:u w:val="single"/>
        </w:rPr>
        <w:t>е</w:t>
      </w:r>
      <w:r w:rsidRPr="00050DAC">
        <w:rPr>
          <w:rFonts w:ascii="Times New Roman" w:hAnsi="Times New Roman" w:cs="Times New Roman"/>
          <w:sz w:val="28"/>
          <w:szCs w:val="28"/>
        </w:rPr>
        <w:t>(</w:t>
      </w:r>
      <w:proofErr w:type="gramEnd"/>
      <w:r w:rsidRPr="00050DAC">
        <w:rPr>
          <w:rFonts w:ascii="Times New Roman" w:hAnsi="Times New Roman" w:cs="Times New Roman"/>
          <w:sz w:val="28"/>
          <w:szCs w:val="28"/>
        </w:rPr>
        <w:t xml:space="preserve">мальчики-юноши) </w:t>
      </w:r>
      <w:r w:rsidRPr="00050DAC">
        <w:rPr>
          <w:rFonts w:ascii="Times New Roman" w:hAnsi="Times New Roman" w:cs="Times New Roman"/>
          <w:sz w:val="28"/>
          <w:szCs w:val="28"/>
          <w:u w:val="single"/>
        </w:rPr>
        <w:t xml:space="preserve">низкой перекладине </w:t>
      </w:r>
      <w:r w:rsidRPr="00050DAC">
        <w:rPr>
          <w:rFonts w:ascii="Times New Roman" w:hAnsi="Times New Roman" w:cs="Times New Roman"/>
          <w:sz w:val="28"/>
          <w:szCs w:val="28"/>
        </w:rPr>
        <w:t xml:space="preserve">(девочки-девушки) кол-во раз – выполняется из положения вис хватом, руки на ширине плеч. Темп выполнения произвольный. Подтягивание </w:t>
      </w:r>
      <w:r w:rsidRPr="00050DAC">
        <w:rPr>
          <w:rFonts w:ascii="Times New Roman" w:hAnsi="Times New Roman" w:cs="Times New Roman"/>
          <w:sz w:val="28"/>
          <w:szCs w:val="28"/>
        </w:rPr>
        <w:lastRenderedPageBreak/>
        <w:t xml:space="preserve">считается выполненным, если </w:t>
      </w:r>
      <w:proofErr w:type="gramStart"/>
      <w:r w:rsidRPr="00050DAC">
        <w:rPr>
          <w:rFonts w:ascii="Times New Roman" w:hAnsi="Times New Roman" w:cs="Times New Roman"/>
          <w:sz w:val="28"/>
          <w:szCs w:val="28"/>
        </w:rPr>
        <w:t>при</w:t>
      </w:r>
      <w:proofErr w:type="gramEnd"/>
      <w:r w:rsidRPr="00050DAC">
        <w:rPr>
          <w:rFonts w:ascii="Times New Roman" w:hAnsi="Times New Roman" w:cs="Times New Roman"/>
          <w:sz w:val="28"/>
          <w:szCs w:val="28"/>
        </w:rPr>
        <w:t xml:space="preserve"> сгибание рук подборок выше перекладины.</w:t>
      </w:r>
    </w:p>
    <w:p w:rsidR="00635B58" w:rsidRPr="00050DAC" w:rsidRDefault="00635B58" w:rsidP="00635B58">
      <w:pPr>
        <w:widowControl w:val="0"/>
        <w:autoSpaceDE w:val="0"/>
        <w:autoSpaceDN w:val="0"/>
        <w:adjustRightInd w:val="0"/>
        <w:spacing w:after="0" w:line="240" w:lineRule="auto"/>
        <w:jc w:val="both"/>
        <w:rPr>
          <w:rFonts w:ascii="Times New Roman" w:hAnsi="Times New Roman" w:cs="Times New Roman"/>
          <w:sz w:val="28"/>
          <w:szCs w:val="28"/>
          <w:u w:val="single"/>
        </w:rPr>
      </w:pPr>
    </w:p>
    <w:p w:rsidR="00635B58" w:rsidRPr="008149D3" w:rsidRDefault="00635B58" w:rsidP="00635B58">
      <w:pPr>
        <w:pStyle w:val="a7"/>
        <w:numPr>
          <w:ilvl w:val="0"/>
          <w:numId w:val="27"/>
        </w:numPr>
        <w:tabs>
          <w:tab w:val="left" w:pos="1134"/>
        </w:tabs>
        <w:ind w:left="0" w:firstLine="709"/>
        <w:jc w:val="both"/>
        <w:rPr>
          <w:sz w:val="28"/>
          <w:szCs w:val="28"/>
          <w:u w:val="single"/>
        </w:rPr>
      </w:pPr>
      <w:r w:rsidRPr="008149D3">
        <w:rPr>
          <w:sz w:val="28"/>
          <w:szCs w:val="28"/>
          <w:u w:val="single"/>
        </w:rPr>
        <w:t>Бег 40 секунд (метры)</w:t>
      </w:r>
    </w:p>
    <w:p w:rsidR="00635B58" w:rsidRDefault="00635B58" w:rsidP="00635B58">
      <w:pPr>
        <w:pStyle w:val="a7"/>
        <w:tabs>
          <w:tab w:val="left" w:pos="1134"/>
        </w:tabs>
        <w:ind w:left="0"/>
        <w:jc w:val="both"/>
        <w:rPr>
          <w:sz w:val="28"/>
          <w:szCs w:val="28"/>
        </w:rPr>
      </w:pPr>
      <w:r w:rsidRPr="005B0058">
        <w:rPr>
          <w:sz w:val="28"/>
          <w:szCs w:val="28"/>
        </w:rPr>
        <w:t>И</w:t>
      </w:r>
      <w:r>
        <w:rPr>
          <w:sz w:val="28"/>
          <w:szCs w:val="28"/>
        </w:rPr>
        <w:t>з положения высокого старта по сигналу арбитра выполняются рывки от лицевой до лицевой линии в течени</w:t>
      </w:r>
      <w:proofErr w:type="gramStart"/>
      <w:r>
        <w:rPr>
          <w:sz w:val="28"/>
          <w:szCs w:val="28"/>
        </w:rPr>
        <w:t>и</w:t>
      </w:r>
      <w:proofErr w:type="gramEnd"/>
      <w:r>
        <w:rPr>
          <w:sz w:val="28"/>
          <w:szCs w:val="28"/>
        </w:rPr>
        <w:t xml:space="preserve"> 40 с. По окончании времени фиксируется количество пройденных дистанций.</w:t>
      </w:r>
    </w:p>
    <w:p w:rsidR="00635B58" w:rsidRPr="005B0058" w:rsidRDefault="00635B58" w:rsidP="00635B58">
      <w:pPr>
        <w:pStyle w:val="a7"/>
        <w:tabs>
          <w:tab w:val="left" w:pos="1134"/>
        </w:tabs>
        <w:ind w:left="0"/>
        <w:jc w:val="both"/>
        <w:rPr>
          <w:sz w:val="28"/>
          <w:szCs w:val="28"/>
        </w:rPr>
      </w:pPr>
    </w:p>
    <w:p w:rsidR="00635B58" w:rsidRPr="000551B9" w:rsidRDefault="00635B58" w:rsidP="00635B58">
      <w:pPr>
        <w:pStyle w:val="a7"/>
        <w:widowControl w:val="0"/>
        <w:numPr>
          <w:ilvl w:val="0"/>
          <w:numId w:val="27"/>
        </w:numPr>
        <w:tabs>
          <w:tab w:val="left" w:pos="1134"/>
        </w:tabs>
        <w:suppressAutoHyphens/>
        <w:autoSpaceDE w:val="0"/>
        <w:autoSpaceDN w:val="0"/>
        <w:adjustRightInd w:val="0"/>
        <w:spacing w:line="100" w:lineRule="atLeast"/>
        <w:ind w:left="0" w:firstLine="709"/>
        <w:jc w:val="both"/>
        <w:textAlignment w:val="baseline"/>
        <w:rPr>
          <w:color w:val="000000"/>
          <w:kern w:val="1"/>
          <w:sz w:val="28"/>
          <w:szCs w:val="28"/>
          <w:lang w:eastAsia="fa-IR" w:bidi="fa-IR"/>
        </w:rPr>
      </w:pPr>
      <w:r w:rsidRPr="008149D3">
        <w:rPr>
          <w:sz w:val="28"/>
          <w:szCs w:val="28"/>
          <w:u w:val="single"/>
        </w:rPr>
        <w:t xml:space="preserve"> Высота </w:t>
      </w:r>
      <w:r>
        <w:rPr>
          <w:sz w:val="28"/>
          <w:szCs w:val="28"/>
          <w:u w:val="single"/>
        </w:rPr>
        <w:t>прыжка</w:t>
      </w:r>
      <w:r w:rsidRPr="008149D3">
        <w:rPr>
          <w:sz w:val="28"/>
          <w:szCs w:val="28"/>
          <w:u w:val="single"/>
        </w:rPr>
        <w:t xml:space="preserve"> (</w:t>
      </w:r>
      <w:proofErr w:type="gramStart"/>
      <w:r w:rsidRPr="008149D3">
        <w:rPr>
          <w:sz w:val="28"/>
          <w:szCs w:val="28"/>
          <w:u w:val="single"/>
        </w:rPr>
        <w:t>см</w:t>
      </w:r>
      <w:proofErr w:type="gramEnd"/>
      <w:r w:rsidRPr="008149D3">
        <w:rPr>
          <w:sz w:val="28"/>
          <w:szCs w:val="28"/>
          <w:u w:val="single"/>
        </w:rPr>
        <w:t>)</w:t>
      </w:r>
    </w:p>
    <w:p w:rsidR="00635B58" w:rsidRPr="000551B9" w:rsidRDefault="00635B58" w:rsidP="00635B58">
      <w:pPr>
        <w:widowControl w:val="0"/>
        <w:tabs>
          <w:tab w:val="left" w:pos="1134"/>
        </w:tabs>
        <w:suppressAutoHyphens/>
        <w:autoSpaceDE w:val="0"/>
        <w:autoSpaceDN w:val="0"/>
        <w:adjustRightInd w:val="0"/>
        <w:spacing w:after="0" w:line="100" w:lineRule="atLeast"/>
        <w:jc w:val="both"/>
        <w:textAlignment w:val="baseline"/>
        <w:rPr>
          <w:rFonts w:ascii="Times New Roman" w:hAnsi="Times New Roman" w:cs="Times New Roman"/>
          <w:color w:val="000000"/>
          <w:kern w:val="1"/>
          <w:sz w:val="28"/>
          <w:szCs w:val="28"/>
          <w:lang w:eastAsia="fa-IR" w:bidi="fa-IR"/>
        </w:rPr>
        <w:sectPr w:rsidR="00635B58" w:rsidRPr="000551B9" w:rsidSect="000E1B43">
          <w:footerReference w:type="default" r:id="rId8"/>
          <w:pgSz w:w="11906" w:h="16838"/>
          <w:pgMar w:top="720" w:right="714" w:bottom="1554" w:left="1469" w:header="720" w:footer="1015" w:gutter="0"/>
          <w:cols w:space="720"/>
          <w:titlePg/>
          <w:docGrid w:linePitch="299"/>
        </w:sectPr>
      </w:pPr>
      <w:r>
        <w:rPr>
          <w:rFonts w:ascii="Times New Roman" w:hAnsi="Times New Roman" w:cs="Times New Roman"/>
          <w:color w:val="000000"/>
          <w:kern w:val="1"/>
          <w:sz w:val="28"/>
          <w:szCs w:val="28"/>
          <w:lang w:eastAsia="fa-IR" w:bidi="fa-IR"/>
        </w:rPr>
        <w:t xml:space="preserve">Высота прыжка определяется следующим образом: обучающийся встает боком к стене и поднимает одноименную руку вверх – отмечается деление, которого он коснулся. Затем из и.п. – стоя на всей ступне, из </w:t>
      </w:r>
      <w:proofErr w:type="spellStart"/>
      <w:r>
        <w:rPr>
          <w:rFonts w:ascii="Times New Roman" w:hAnsi="Times New Roman" w:cs="Times New Roman"/>
          <w:color w:val="000000"/>
          <w:kern w:val="1"/>
          <w:sz w:val="28"/>
          <w:szCs w:val="28"/>
          <w:lang w:eastAsia="fa-IR" w:bidi="fa-IR"/>
        </w:rPr>
        <w:t>полуприседа</w:t>
      </w:r>
      <w:proofErr w:type="spellEnd"/>
      <w:r>
        <w:rPr>
          <w:rFonts w:ascii="Times New Roman" w:hAnsi="Times New Roman" w:cs="Times New Roman"/>
          <w:color w:val="000000"/>
          <w:kern w:val="1"/>
          <w:sz w:val="28"/>
          <w:szCs w:val="28"/>
          <w:lang w:eastAsia="fa-IR" w:bidi="fa-IR"/>
        </w:rPr>
        <w:t xml:space="preserve"> </w:t>
      </w:r>
      <w:proofErr w:type="gramStart"/>
      <w:r>
        <w:rPr>
          <w:rFonts w:ascii="Times New Roman" w:hAnsi="Times New Roman" w:cs="Times New Roman"/>
          <w:color w:val="000000"/>
          <w:kern w:val="1"/>
          <w:sz w:val="28"/>
          <w:szCs w:val="28"/>
          <w:lang w:eastAsia="fa-IR" w:bidi="fa-IR"/>
        </w:rPr>
        <w:t>со</w:t>
      </w:r>
      <w:proofErr w:type="gramEnd"/>
      <w:r>
        <w:rPr>
          <w:rFonts w:ascii="Times New Roman" w:hAnsi="Times New Roman" w:cs="Times New Roman"/>
          <w:color w:val="000000"/>
          <w:kern w:val="1"/>
          <w:sz w:val="28"/>
          <w:szCs w:val="28"/>
          <w:lang w:eastAsia="fa-IR" w:bidi="fa-IR"/>
        </w:rPr>
        <w:t xml:space="preserve"> взмахом рук, выпрыгивает вверх и дотрагивается до измерительного устройства – отмечается деление, которого он коснулся. Отталкивание и приземление не должно выходить за пределы квадрата 50х50 см. Результат учитывается с точностью до одного сантиметра, по разности между конечным и исходным показателями.</w:t>
      </w:r>
    </w:p>
    <w:tbl>
      <w:tblPr>
        <w:tblpPr w:leftFromText="180" w:rightFromText="180" w:vertAnchor="page" w:horzAnchor="margin" w:tblpXSpec="center" w:tblpY="652"/>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686"/>
        <w:gridCol w:w="636"/>
        <w:gridCol w:w="636"/>
        <w:gridCol w:w="636"/>
        <w:gridCol w:w="636"/>
        <w:gridCol w:w="660"/>
        <w:gridCol w:w="661"/>
        <w:gridCol w:w="652"/>
        <w:gridCol w:w="652"/>
        <w:gridCol w:w="651"/>
        <w:gridCol w:w="651"/>
        <w:gridCol w:w="652"/>
        <w:gridCol w:w="652"/>
        <w:gridCol w:w="650"/>
        <w:gridCol w:w="651"/>
        <w:gridCol w:w="652"/>
        <w:gridCol w:w="648"/>
        <w:gridCol w:w="648"/>
        <w:gridCol w:w="648"/>
      </w:tblGrid>
      <w:tr w:rsidR="00635B58" w:rsidRPr="00E355D9" w:rsidTr="000E1B43">
        <w:tc>
          <w:tcPr>
            <w:tcW w:w="4140" w:type="dxa"/>
            <w:gridSpan w:val="2"/>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lastRenderedPageBreak/>
              <w:t>ЮНОШИ</w:t>
            </w:r>
          </w:p>
        </w:tc>
        <w:tc>
          <w:tcPr>
            <w:tcW w:w="1908"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0E1B43">
        <w:tc>
          <w:tcPr>
            <w:tcW w:w="4140" w:type="dxa"/>
            <w:gridSpan w:val="2"/>
          </w:tcPr>
          <w:p w:rsidR="00635B58" w:rsidRPr="008149D3" w:rsidRDefault="00635B58" w:rsidP="000E1B4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0E1B4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0E1B43">
        <w:tc>
          <w:tcPr>
            <w:tcW w:w="454" w:type="dxa"/>
            <w:vMerge w:val="restart"/>
          </w:tcPr>
          <w:p w:rsidR="00635B58" w:rsidRPr="008149D3" w:rsidRDefault="00635B58" w:rsidP="000E1B43">
            <w:pPr>
              <w:spacing w:after="0" w:line="360" w:lineRule="auto"/>
              <w:rPr>
                <w:rFonts w:ascii="Times New Roman" w:hAnsi="Times New Roman" w:cs="Times New Roman"/>
                <w:b/>
                <w:bCs/>
                <w:color w:val="000000"/>
                <w:sz w:val="20"/>
                <w:szCs w:val="20"/>
              </w:rPr>
            </w:pP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0E1B4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0E1B43">
            <w:pPr>
              <w:spacing w:after="0" w:line="360" w:lineRule="auto"/>
              <w:rPr>
                <w:rFonts w:ascii="Times New Roman" w:hAnsi="Times New Roman" w:cs="Times New Roman"/>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10,7</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6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6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9,5</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9,1</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8,7</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8,2</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8,5</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8,8</w:t>
            </w:r>
          </w:p>
        </w:tc>
      </w:tr>
      <w:tr w:rsidR="00635B58" w:rsidRPr="00E355D9" w:rsidTr="000E1B43">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0E1B43">
            <w:pPr>
              <w:spacing w:after="0" w:line="240" w:lineRule="auto"/>
              <w:rPr>
                <w:rFonts w:ascii="Times New Roman" w:hAnsi="Times New Roman" w:cs="Times New Roman"/>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115</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110</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6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130</w:t>
            </w:r>
          </w:p>
        </w:tc>
        <w:tc>
          <w:tcPr>
            <w:tcW w:w="66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150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175</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165</w:t>
            </w:r>
          </w:p>
        </w:tc>
        <w:tc>
          <w:tcPr>
            <w:tcW w:w="65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215</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r>
      <w:tr w:rsidR="00635B58" w:rsidRPr="00E355D9" w:rsidTr="000E1B43">
        <w:trPr>
          <w:trHeight w:val="602"/>
        </w:trPr>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на высокой перекладине (кол-во раз)</w:t>
            </w:r>
          </w:p>
          <w:p w:rsidR="00635B58" w:rsidRPr="008149D3" w:rsidRDefault="00635B58" w:rsidP="000E1B43">
            <w:pPr>
              <w:spacing w:after="0" w:line="240" w:lineRule="auto"/>
              <w:rPr>
                <w:rFonts w:ascii="Times New Roman" w:hAnsi="Times New Roman" w:cs="Times New Roman"/>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6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6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0"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r>
      <w:tr w:rsidR="00635B58" w:rsidRPr="00E355D9" w:rsidTr="000E1B43">
        <w:trPr>
          <w:trHeight w:val="611"/>
        </w:trPr>
        <w:tc>
          <w:tcPr>
            <w:tcW w:w="454" w:type="dxa"/>
            <w:vMerge w:val="restart"/>
          </w:tcPr>
          <w:p w:rsidR="00635B58" w:rsidRPr="008149D3" w:rsidRDefault="00635B58" w:rsidP="000E1B43">
            <w:pPr>
              <w:spacing w:after="0" w:line="360" w:lineRule="auto"/>
              <w:rPr>
                <w:rFonts w:ascii="Times New Roman" w:hAnsi="Times New Roman" w:cs="Times New Roman"/>
                <w:color w:val="000000"/>
                <w:sz w:val="20"/>
                <w:szCs w:val="20"/>
              </w:rPr>
            </w:pP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0E1B4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0E1B4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636"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60"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61"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0"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51"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48" w:type="dxa"/>
          </w:tcPr>
          <w:p w:rsidR="00635B58" w:rsidRPr="008149D3" w:rsidRDefault="00635B58" w:rsidP="000E1B4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635B58" w:rsidRPr="00E355D9" w:rsidTr="000E1B43">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0E1B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5B0058"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36" w:type="dxa"/>
          </w:tcPr>
          <w:p w:rsidR="00635B58" w:rsidRPr="005B0058"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636" w:type="dxa"/>
          </w:tcPr>
          <w:p w:rsidR="00635B58" w:rsidRPr="005B0058"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636" w:type="dxa"/>
          </w:tcPr>
          <w:p w:rsidR="00635B58" w:rsidRPr="008149D3" w:rsidRDefault="00635B58" w:rsidP="000E1B43">
            <w:pPr>
              <w:suppressAutoHyphens/>
              <w:spacing w:after="0"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60" w:type="dxa"/>
          </w:tcPr>
          <w:p w:rsidR="00635B58" w:rsidRPr="005B0058"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61" w:type="dxa"/>
          </w:tcPr>
          <w:p w:rsidR="00635B58" w:rsidRPr="005B0058"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w:t>
            </w:r>
          </w:p>
        </w:tc>
        <w:tc>
          <w:tcPr>
            <w:tcW w:w="652" w:type="dxa"/>
          </w:tcPr>
          <w:p w:rsidR="00635B58" w:rsidRPr="008149D3"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5B0058"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w:t>
            </w:r>
          </w:p>
        </w:tc>
        <w:tc>
          <w:tcPr>
            <w:tcW w:w="651" w:type="dxa"/>
          </w:tcPr>
          <w:p w:rsidR="00635B58" w:rsidRPr="005B0058"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51" w:type="dxa"/>
          </w:tcPr>
          <w:p w:rsidR="00635B58" w:rsidRPr="008149D3"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w:t>
            </w:r>
          </w:p>
        </w:tc>
        <w:tc>
          <w:tcPr>
            <w:tcW w:w="652" w:type="dxa"/>
          </w:tcPr>
          <w:p w:rsidR="00635B58" w:rsidRPr="008149D3"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8149D3" w:rsidRDefault="00635B58" w:rsidP="000E1B4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23</w:t>
            </w:r>
          </w:p>
        </w:tc>
        <w:tc>
          <w:tcPr>
            <w:tcW w:w="650"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3</w:t>
            </w:r>
            <w:r>
              <w:rPr>
                <w:rFonts w:ascii="Times New Roman" w:hAnsi="Times New Roman" w:cs="Times New Roman"/>
                <w:sz w:val="20"/>
                <w:szCs w:val="20"/>
                <w:lang w:val="en-US" w:eastAsia="ar-SA"/>
              </w:rPr>
              <w:t>1</w:t>
            </w:r>
          </w:p>
        </w:tc>
        <w:tc>
          <w:tcPr>
            <w:tcW w:w="651"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2</w:t>
            </w:r>
            <w:r>
              <w:rPr>
                <w:rFonts w:ascii="Times New Roman" w:hAnsi="Times New Roman" w:cs="Times New Roman"/>
                <w:sz w:val="20"/>
                <w:szCs w:val="20"/>
                <w:lang w:val="en-US" w:eastAsia="ar-SA"/>
              </w:rPr>
              <w:t>5</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35</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r>
      <w:tr w:rsidR="00635B58" w:rsidRPr="00E355D9" w:rsidTr="000E1B43">
        <w:tc>
          <w:tcPr>
            <w:tcW w:w="4140" w:type="dxa"/>
            <w:gridSpan w:val="2"/>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ДЕВУШКИ</w:t>
            </w:r>
          </w:p>
        </w:tc>
        <w:tc>
          <w:tcPr>
            <w:tcW w:w="1908"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0E1B43">
        <w:tc>
          <w:tcPr>
            <w:tcW w:w="4140" w:type="dxa"/>
            <w:gridSpan w:val="2"/>
          </w:tcPr>
          <w:p w:rsidR="00635B58" w:rsidRPr="008149D3" w:rsidRDefault="00635B58" w:rsidP="000E1B4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0E1B4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0E1B4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0E1B43">
        <w:tc>
          <w:tcPr>
            <w:tcW w:w="454" w:type="dxa"/>
            <w:vMerge w:val="restart"/>
          </w:tcPr>
          <w:p w:rsidR="00635B58" w:rsidRPr="008149D3" w:rsidRDefault="00635B58" w:rsidP="000E1B43">
            <w:pPr>
              <w:spacing w:after="0" w:line="360" w:lineRule="auto"/>
              <w:rPr>
                <w:rFonts w:ascii="Times New Roman" w:hAnsi="Times New Roman" w:cs="Times New Roman"/>
                <w:b/>
                <w:bCs/>
                <w:color w:val="000000"/>
                <w:sz w:val="20"/>
                <w:szCs w:val="20"/>
              </w:rPr>
            </w:pP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0E1B4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0E1B43">
            <w:pPr>
              <w:spacing w:after="0" w:line="360" w:lineRule="auto"/>
              <w:rPr>
                <w:rFonts w:ascii="Times New Roman" w:hAnsi="Times New Roman" w:cs="Times New Roman"/>
                <w:color w:val="000000"/>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10,7</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11,1</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6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6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9,2</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r>
      <w:tr w:rsidR="00635B58" w:rsidRPr="00E355D9" w:rsidTr="000E1B43">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0E1B43">
            <w:pPr>
              <w:spacing w:after="0" w:line="240" w:lineRule="auto"/>
              <w:rPr>
                <w:rFonts w:ascii="Times New Roman" w:hAnsi="Times New Roman" w:cs="Times New Roman"/>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115</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110</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105</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130</w:t>
            </w:r>
          </w:p>
        </w:tc>
        <w:tc>
          <w:tcPr>
            <w:tcW w:w="66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125</w:t>
            </w:r>
          </w:p>
        </w:tc>
        <w:tc>
          <w:tcPr>
            <w:tcW w:w="66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140</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135</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170</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175</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165</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r>
      <w:tr w:rsidR="00635B58" w:rsidRPr="00E355D9" w:rsidTr="000E1B43">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лежа на низкой перекладине (кол-во раз)</w:t>
            </w:r>
          </w:p>
          <w:p w:rsidR="00635B58" w:rsidRPr="008149D3" w:rsidRDefault="00635B58" w:rsidP="000E1B43">
            <w:pPr>
              <w:spacing w:after="0" w:line="240" w:lineRule="auto"/>
              <w:rPr>
                <w:rFonts w:ascii="Times New Roman" w:hAnsi="Times New Roman" w:cs="Times New Roman"/>
                <w:sz w:val="20"/>
                <w:szCs w:val="20"/>
              </w:rPr>
            </w:pP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4</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3</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6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6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8</w:t>
            </w:r>
          </w:p>
        </w:tc>
        <w:tc>
          <w:tcPr>
            <w:tcW w:w="65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r>
      <w:tr w:rsidR="00635B58" w:rsidRPr="00E355D9" w:rsidTr="000E1B43">
        <w:trPr>
          <w:trHeight w:val="629"/>
        </w:trPr>
        <w:tc>
          <w:tcPr>
            <w:tcW w:w="454" w:type="dxa"/>
            <w:vMerge w:val="restart"/>
          </w:tcPr>
          <w:p w:rsidR="00635B58" w:rsidRPr="008149D3" w:rsidRDefault="00635B58" w:rsidP="000E1B43">
            <w:pPr>
              <w:spacing w:after="0" w:line="360" w:lineRule="auto"/>
              <w:rPr>
                <w:rFonts w:ascii="Times New Roman" w:hAnsi="Times New Roman" w:cs="Times New Roman"/>
                <w:b/>
                <w:bCs/>
                <w:color w:val="000000"/>
                <w:sz w:val="20"/>
                <w:szCs w:val="20"/>
              </w:rPr>
            </w:pP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0E1B4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0E1B4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0E1B4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636"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6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6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0"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51"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48" w:type="dxa"/>
          </w:tcPr>
          <w:p w:rsidR="00635B58" w:rsidRPr="008149D3" w:rsidRDefault="00635B58" w:rsidP="000E1B4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r>
      <w:tr w:rsidR="00635B58" w:rsidRPr="00E355D9" w:rsidTr="000E1B43">
        <w:trPr>
          <w:trHeight w:val="68"/>
        </w:trPr>
        <w:tc>
          <w:tcPr>
            <w:tcW w:w="454" w:type="dxa"/>
            <w:vMerge/>
          </w:tcPr>
          <w:p w:rsidR="00635B58" w:rsidRPr="008149D3" w:rsidRDefault="00635B58" w:rsidP="000E1B43">
            <w:pPr>
              <w:spacing w:after="0" w:line="360" w:lineRule="auto"/>
              <w:rPr>
                <w:rFonts w:ascii="Times New Roman" w:hAnsi="Times New Roman" w:cs="Times New Roman"/>
                <w:color w:val="000000"/>
                <w:sz w:val="20"/>
                <w:szCs w:val="20"/>
              </w:rPr>
            </w:pPr>
          </w:p>
        </w:tc>
        <w:tc>
          <w:tcPr>
            <w:tcW w:w="3686" w:type="dxa"/>
          </w:tcPr>
          <w:p w:rsidR="00635B58" w:rsidRDefault="00635B58" w:rsidP="000E1B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0E1B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0551B9" w:rsidRDefault="00635B58" w:rsidP="000E1B4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w:t>
            </w:r>
          </w:p>
        </w:tc>
        <w:tc>
          <w:tcPr>
            <w:tcW w:w="636" w:type="dxa"/>
          </w:tcPr>
          <w:p w:rsidR="00635B58" w:rsidRPr="000551B9" w:rsidRDefault="00635B58" w:rsidP="000E1B4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w:t>
            </w:r>
          </w:p>
        </w:tc>
        <w:tc>
          <w:tcPr>
            <w:tcW w:w="636" w:type="dxa"/>
          </w:tcPr>
          <w:p w:rsidR="00635B58" w:rsidRPr="000551B9" w:rsidRDefault="00635B58" w:rsidP="000E1B4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636"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660"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61"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16</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21</w:t>
            </w:r>
          </w:p>
        </w:tc>
        <w:tc>
          <w:tcPr>
            <w:tcW w:w="651"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51"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20</w:t>
            </w:r>
          </w:p>
        </w:tc>
        <w:tc>
          <w:tcPr>
            <w:tcW w:w="650"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1"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48" w:type="dxa"/>
          </w:tcPr>
          <w:p w:rsidR="00635B58" w:rsidRPr="000551B9" w:rsidRDefault="00635B58" w:rsidP="000E1B4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sectPr w:rsidR="00635B58" w:rsidRPr="008149D3" w:rsidSect="000E1B43">
          <w:pgSz w:w="16838" w:h="11906" w:orient="landscape"/>
          <w:pgMar w:top="1469" w:right="720" w:bottom="714" w:left="1554" w:header="720" w:footer="1015" w:gutter="0"/>
          <w:cols w:space="720"/>
          <w:docGrid w:linePitch="299"/>
        </w:sectPr>
      </w:pPr>
    </w:p>
    <w:p w:rsidR="00635B58" w:rsidRDefault="00635B58" w:rsidP="00635B58">
      <w:pPr>
        <w:tabs>
          <w:tab w:val="left" w:pos="3960"/>
        </w:tabs>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Контрольные испытания по технической подготовке</w:t>
      </w:r>
    </w:p>
    <w:p w:rsidR="00635B58" w:rsidRDefault="00635B58" w:rsidP="00635B58">
      <w:pPr>
        <w:tabs>
          <w:tab w:val="left" w:pos="3960"/>
        </w:tabs>
        <w:spacing w:after="0" w:line="240" w:lineRule="auto"/>
        <w:ind w:left="1418"/>
        <w:jc w:val="center"/>
        <w:rPr>
          <w:rFonts w:ascii="Times New Roman" w:hAnsi="Times New Roman" w:cs="Times New Roman"/>
          <w:color w:val="000000"/>
          <w:kern w:val="1"/>
          <w:sz w:val="28"/>
          <w:szCs w:val="28"/>
          <w:lang w:eastAsia="fa-IR" w:bidi="fa-IR"/>
        </w:rPr>
      </w:pPr>
      <w:r>
        <w:rPr>
          <w:rFonts w:ascii="Times New Roman" w:hAnsi="Times New Roman" w:cs="Times New Roman"/>
          <w:b/>
          <w:bCs/>
          <w:sz w:val="28"/>
          <w:szCs w:val="28"/>
        </w:rPr>
        <w:t>отделения баскетбол</w:t>
      </w:r>
    </w:p>
    <w:p w:rsidR="00635B58" w:rsidRDefault="00635B58" w:rsidP="00635B58">
      <w:pPr>
        <w:rPr>
          <w:rFonts w:ascii="Times New Roman" w:hAnsi="Times New Roman" w:cs="Times New Roman"/>
          <w:sz w:val="28"/>
          <w:szCs w:val="28"/>
        </w:rPr>
      </w:pPr>
    </w:p>
    <w:tbl>
      <w:tblPr>
        <w:tblpPr w:leftFromText="180" w:rightFromText="180" w:vertAnchor="text" w:horzAnchor="margin" w:tblpXSpec="right" w:tblpY="15"/>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540"/>
        <w:gridCol w:w="851"/>
        <w:gridCol w:w="992"/>
        <w:gridCol w:w="851"/>
        <w:gridCol w:w="850"/>
        <w:gridCol w:w="851"/>
        <w:gridCol w:w="850"/>
        <w:gridCol w:w="992"/>
        <w:gridCol w:w="851"/>
        <w:gridCol w:w="850"/>
        <w:gridCol w:w="993"/>
        <w:gridCol w:w="850"/>
        <w:gridCol w:w="992"/>
      </w:tblGrid>
      <w:tr w:rsidR="00635B58" w:rsidRPr="00E355D9" w:rsidTr="000E1B43">
        <w:trPr>
          <w:trHeight w:val="706"/>
        </w:trPr>
        <w:tc>
          <w:tcPr>
            <w:tcW w:w="2693" w:type="dxa"/>
            <w:gridSpan w:val="2"/>
            <w:vMerge w:val="restart"/>
          </w:tcPr>
          <w:p w:rsidR="00635B58" w:rsidRPr="00E355D9" w:rsidRDefault="00635B58" w:rsidP="000E1B43">
            <w:pPr>
              <w:spacing w:after="0"/>
              <w:jc w:val="center"/>
              <w:rPr>
                <w:rFonts w:ascii="Times New Roman" w:hAnsi="Times New Roman" w:cs="Times New Roman"/>
                <w:b/>
                <w:bCs/>
                <w:sz w:val="24"/>
                <w:szCs w:val="24"/>
              </w:rPr>
            </w:pPr>
          </w:p>
        </w:tc>
        <w:tc>
          <w:tcPr>
            <w:tcW w:w="2694" w:type="dxa"/>
            <w:gridSpan w:val="3"/>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Передвижение в защитной стойк</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с)</w:t>
            </w:r>
          </w:p>
        </w:tc>
        <w:tc>
          <w:tcPr>
            <w:tcW w:w="2551" w:type="dxa"/>
            <w:gridSpan w:val="3"/>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Скоростное ведени</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метров)</w:t>
            </w:r>
          </w:p>
        </w:tc>
        <w:tc>
          <w:tcPr>
            <w:tcW w:w="2693" w:type="dxa"/>
            <w:gridSpan w:val="3"/>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Дистанционные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c>
          <w:tcPr>
            <w:tcW w:w="2835" w:type="dxa"/>
            <w:gridSpan w:val="3"/>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Штрафные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r>
      <w:tr w:rsidR="00635B58" w:rsidRPr="00E355D9" w:rsidTr="000E1B43">
        <w:trPr>
          <w:trHeight w:val="285"/>
        </w:trPr>
        <w:tc>
          <w:tcPr>
            <w:tcW w:w="2693" w:type="dxa"/>
            <w:gridSpan w:val="2"/>
            <w:vMerge/>
          </w:tcPr>
          <w:p w:rsidR="00635B58" w:rsidRPr="00E355D9" w:rsidRDefault="00635B58" w:rsidP="000E1B43">
            <w:pPr>
              <w:spacing w:after="0"/>
              <w:jc w:val="center"/>
              <w:rPr>
                <w:rFonts w:ascii="Times New Roman" w:hAnsi="Times New Roman" w:cs="Times New Roman"/>
                <w:b/>
                <w:bCs/>
                <w:sz w:val="24"/>
                <w:szCs w:val="24"/>
              </w:rPr>
            </w:pPr>
          </w:p>
        </w:tc>
        <w:tc>
          <w:tcPr>
            <w:tcW w:w="851"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992"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1"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85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2"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3"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992"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r>
      <w:tr w:rsidR="00635B58" w:rsidRPr="00E355D9" w:rsidTr="000E1B43">
        <w:trPr>
          <w:trHeight w:val="405"/>
        </w:trPr>
        <w:tc>
          <w:tcPr>
            <w:tcW w:w="2153" w:type="dxa"/>
            <w:vMerge w:val="restart"/>
          </w:tcPr>
          <w:p w:rsidR="00635B58" w:rsidRPr="00E355D9" w:rsidRDefault="00635B58" w:rsidP="000E1B43">
            <w:pPr>
              <w:spacing w:after="0"/>
              <w:jc w:val="center"/>
              <w:rPr>
                <w:rFonts w:ascii="Times New Roman" w:hAnsi="Times New Roman" w:cs="Times New Roman"/>
                <w:b/>
                <w:bCs/>
                <w:sz w:val="24"/>
                <w:szCs w:val="24"/>
              </w:rPr>
            </w:pPr>
          </w:p>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НП-1</w:t>
            </w:r>
          </w:p>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0E1B43">
        <w:trPr>
          <w:trHeight w:val="405"/>
        </w:trPr>
        <w:tc>
          <w:tcPr>
            <w:tcW w:w="2153" w:type="dxa"/>
            <w:vMerge/>
          </w:tcPr>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11,8</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160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0E1B43">
        <w:trPr>
          <w:trHeight w:val="315"/>
        </w:trPr>
        <w:tc>
          <w:tcPr>
            <w:tcW w:w="2153" w:type="dxa"/>
            <w:vMerge w:val="restart"/>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НП-2</w:t>
            </w:r>
          </w:p>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0E1B43">
        <w:trPr>
          <w:trHeight w:val="225"/>
        </w:trPr>
        <w:tc>
          <w:tcPr>
            <w:tcW w:w="2153" w:type="dxa"/>
            <w:vMerge/>
          </w:tcPr>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11,6</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0E1B4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Pr>
                <w:rFonts w:ascii="Times New Roman" w:hAnsi="Times New Roman" w:cs="Times New Roman"/>
                <w:b/>
                <w:bCs/>
                <w:sz w:val="24"/>
                <w:szCs w:val="24"/>
              </w:rPr>
              <w:t>НП-3</w:t>
            </w:r>
          </w:p>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26</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0E1B43">
        <w:trPr>
          <w:trHeight w:val="255"/>
        </w:trPr>
        <w:tc>
          <w:tcPr>
            <w:tcW w:w="2153" w:type="dxa"/>
            <w:vMerge/>
          </w:tcPr>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0E1B43">
        <w:trPr>
          <w:trHeight w:val="210"/>
        </w:trPr>
        <w:tc>
          <w:tcPr>
            <w:tcW w:w="2153" w:type="dxa"/>
            <w:vMerge w:val="restart"/>
          </w:tcPr>
          <w:p w:rsidR="00635B58" w:rsidRPr="00E355D9" w:rsidRDefault="00CB51A5"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w:t>
            </w:r>
            <w:r w:rsidR="00FD1852">
              <w:rPr>
                <w:rFonts w:ascii="Times New Roman" w:hAnsi="Times New Roman" w:cs="Times New Roman"/>
                <w:b/>
                <w:bCs/>
                <w:sz w:val="24"/>
                <w:szCs w:val="24"/>
              </w:rPr>
              <w:t>1</w:t>
            </w: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27</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635B58" w:rsidRPr="00E355D9" w:rsidTr="000E1B43">
        <w:trPr>
          <w:trHeight w:val="285"/>
        </w:trPr>
        <w:tc>
          <w:tcPr>
            <w:tcW w:w="2153" w:type="dxa"/>
            <w:vMerge/>
          </w:tcPr>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23</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CB51A5" w:rsidRPr="00E355D9" w:rsidTr="000E1B43">
        <w:trPr>
          <w:trHeight w:val="36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УТ-2</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0E1B43">
        <w:trPr>
          <w:trHeight w:val="150"/>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0E1B4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УТ-3</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9,7</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9,9</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37</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0E1B43">
        <w:trPr>
          <w:trHeight w:val="255"/>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10,7</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0E1B43">
        <w:trPr>
          <w:trHeight w:val="21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УТ-4</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250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r w:rsidR="00635B58" w:rsidRPr="00E355D9" w:rsidTr="000E1B43">
        <w:trPr>
          <w:trHeight w:val="285"/>
        </w:trPr>
        <w:tc>
          <w:tcPr>
            <w:tcW w:w="2153" w:type="dxa"/>
            <w:vMerge/>
          </w:tcPr>
          <w:p w:rsidR="00635B58" w:rsidRPr="00E355D9" w:rsidRDefault="00635B58" w:rsidP="000E1B43">
            <w:pPr>
              <w:spacing w:after="0"/>
              <w:jc w:val="center"/>
              <w:rPr>
                <w:rFonts w:ascii="Times New Roman" w:hAnsi="Times New Roman" w:cs="Times New Roman"/>
                <w:b/>
                <w:bCs/>
                <w:sz w:val="24"/>
                <w:szCs w:val="24"/>
              </w:rPr>
            </w:pPr>
          </w:p>
        </w:tc>
        <w:tc>
          <w:tcPr>
            <w:tcW w:w="540" w:type="dxa"/>
          </w:tcPr>
          <w:p w:rsidR="00635B58" w:rsidRPr="00E355D9" w:rsidRDefault="00635B58" w:rsidP="000E1B4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д</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635B58" w:rsidRPr="00E355D9" w:rsidRDefault="00635B58" w:rsidP="000E1B4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jc w:val="center"/>
        <w:rPr>
          <w:b/>
          <w:bCs/>
          <w:sz w:val="24"/>
          <w:szCs w:val="24"/>
        </w:rPr>
        <w:sectPr w:rsidR="00635B58" w:rsidSect="000E1B43">
          <w:pgSz w:w="16838" w:h="11906" w:orient="landscape"/>
          <w:pgMar w:top="1469" w:right="720" w:bottom="714" w:left="1554" w:header="720" w:footer="1015" w:gutter="0"/>
          <w:cols w:space="720"/>
          <w:docGrid w:linePitch="299"/>
        </w:sect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pPr>
    </w:p>
    <w:p w:rsidR="00635B58" w:rsidRPr="00B97A43" w:rsidRDefault="00635B58" w:rsidP="00635B58">
      <w:pPr>
        <w:pStyle w:val="a7"/>
        <w:autoSpaceDE w:val="0"/>
        <w:autoSpaceDN w:val="0"/>
        <w:adjustRightInd w:val="0"/>
        <w:ind w:left="0"/>
        <w:jc w:val="center"/>
        <w:rPr>
          <w:b/>
          <w:bCs/>
          <w:sz w:val="28"/>
          <w:szCs w:val="28"/>
        </w:rPr>
      </w:pPr>
      <w:r>
        <w:rPr>
          <w:b/>
          <w:bCs/>
          <w:sz w:val="28"/>
          <w:szCs w:val="28"/>
        </w:rPr>
        <w:t xml:space="preserve">5. </w:t>
      </w:r>
      <w:r w:rsidRPr="00B97A43">
        <w:rPr>
          <w:b/>
          <w:bCs/>
          <w:sz w:val="28"/>
          <w:szCs w:val="28"/>
        </w:rPr>
        <w:t>ВОСПИТАТЕЛЬНАЯ РАБОТА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Личностное развитие детей - одна из основных задач учреждений дополнительного образования, к которым относятся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человека.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Организация учебно-тренировочных занятий, воспитательная и культурно-массовая работа с </w:t>
      </w:r>
      <w:proofErr w:type="gramStart"/>
      <w:r w:rsidRPr="002774A4">
        <w:rPr>
          <w:rFonts w:ascii="Times New Roman" w:hAnsi="Times New Roman" w:cs="Times New Roman"/>
          <w:sz w:val="28"/>
          <w:szCs w:val="28"/>
        </w:rPr>
        <w:t>обучающимися</w:t>
      </w:r>
      <w:proofErr w:type="gramEnd"/>
      <w:r w:rsidRPr="002774A4">
        <w:rPr>
          <w:rFonts w:ascii="Times New Roman" w:hAnsi="Times New Roman" w:cs="Times New Roman"/>
          <w:sz w:val="28"/>
          <w:szCs w:val="28"/>
        </w:rPr>
        <w:t xml:space="preserve"> спортивной школы осуществляется администрацией школы, преподавательским составом в соответствии с Уставом.</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на тренировочных сборах, в спортивно-оздоровительных лагерях, где используется свободное время.</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74A4">
        <w:rPr>
          <w:rFonts w:ascii="Times New Roman" w:hAnsi="Times New Roman" w:cs="Times New Roman"/>
          <w:sz w:val="28"/>
          <w:szCs w:val="28"/>
        </w:rPr>
        <w:t>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roofErr w:type="gramEnd"/>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Воспитательные средства:</w:t>
      </w:r>
    </w:p>
    <w:p w:rsidR="00635B58" w:rsidRPr="002774A4"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2774A4">
        <w:rPr>
          <w:sz w:val="28"/>
          <w:szCs w:val="28"/>
        </w:rPr>
        <w:t>атмосфера трудолюбия, взаимопомощи, творчества;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дружный коллектив;</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система морального стимулирования;</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высокая организация учебно-тренировочного процесса;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наставничество опытных спортсменов.</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Важное место в воспитательной работе отводится соревнованиям. Кроме воспитания у обучающихся понятий об общечеловеческих ценностях, обращается серьезное внимание на этику спортивной борьбы во время стартов и вне них. </w:t>
      </w:r>
      <w:proofErr w:type="gramStart"/>
      <w:r w:rsidRPr="002774A4">
        <w:rPr>
          <w:rFonts w:ascii="Times New Roman" w:hAnsi="Times New Roman" w:cs="Times New Roman"/>
          <w:sz w:val="28"/>
          <w:szCs w:val="28"/>
        </w:rPr>
        <w:t>Перед</w:t>
      </w:r>
      <w:proofErr w:type="gramEnd"/>
      <w:r w:rsidRPr="002774A4">
        <w:rPr>
          <w:rFonts w:ascii="Times New Roman" w:hAnsi="Times New Roman" w:cs="Times New Roman"/>
          <w:sz w:val="28"/>
          <w:szCs w:val="28"/>
        </w:rPr>
        <w:t xml:space="preserve"> соревнованиям,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635B58" w:rsidRDefault="00635B58" w:rsidP="00635B58">
      <w:pPr>
        <w:tabs>
          <w:tab w:val="left" w:pos="3960"/>
        </w:tabs>
        <w:spacing w:after="0" w:line="240" w:lineRule="auto"/>
        <w:ind w:left="1418" w:firstLine="709"/>
        <w:jc w:val="center"/>
        <w:rPr>
          <w:rFonts w:ascii="Times New Roman" w:hAnsi="Times New Roman" w:cs="Times New Roman"/>
          <w:b/>
          <w:bCs/>
          <w:sz w:val="28"/>
          <w:szCs w:val="28"/>
        </w:rPr>
      </w:pPr>
    </w:p>
    <w:p w:rsidR="00635B58" w:rsidRPr="008157E7" w:rsidRDefault="00635B58" w:rsidP="00635B58">
      <w:pPr>
        <w:pStyle w:val="a7"/>
        <w:numPr>
          <w:ilvl w:val="0"/>
          <w:numId w:val="31"/>
        </w:numPr>
        <w:autoSpaceDE w:val="0"/>
        <w:autoSpaceDN w:val="0"/>
        <w:adjustRightInd w:val="0"/>
        <w:jc w:val="center"/>
        <w:rPr>
          <w:b/>
          <w:bCs/>
          <w:sz w:val="28"/>
          <w:szCs w:val="28"/>
        </w:rPr>
      </w:pPr>
      <w:r>
        <w:rPr>
          <w:b/>
          <w:bCs/>
          <w:sz w:val="28"/>
          <w:szCs w:val="28"/>
        </w:rPr>
        <w:t xml:space="preserve">ОЖИДАЕМЫЕ </w:t>
      </w:r>
      <w:r w:rsidRPr="008157E7">
        <w:rPr>
          <w:b/>
          <w:bCs/>
          <w:sz w:val="28"/>
          <w:szCs w:val="28"/>
        </w:rPr>
        <w:t>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Результаты от</w:t>
      </w:r>
      <w:r w:rsidRPr="002D57E9">
        <w:rPr>
          <w:rFonts w:ascii="Times New Roman" w:hAnsi="Times New Roman" w:cs="Times New Roman"/>
          <w:b/>
          <w:bCs/>
          <w:sz w:val="28"/>
          <w:szCs w:val="28"/>
        </w:rPr>
        <w:t xml:space="preserve"> </w:t>
      </w:r>
      <w:r w:rsidRPr="002D57E9">
        <w:rPr>
          <w:rFonts w:ascii="Times New Roman" w:hAnsi="Times New Roman" w:cs="Times New Roman"/>
          <w:sz w:val="28"/>
          <w:szCs w:val="28"/>
        </w:rPr>
        <w:t>реализации программы определены по годам обучения и соответствуют поставленным перед этапом задачам.</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 xml:space="preserve">Так после прохождения обучения на этапе </w:t>
      </w:r>
      <w:r w:rsidRPr="002D57E9">
        <w:rPr>
          <w:rFonts w:ascii="Times New Roman" w:hAnsi="Times New Roman" w:cs="Times New Roman"/>
          <w:i/>
          <w:iCs/>
          <w:sz w:val="28"/>
          <w:szCs w:val="28"/>
        </w:rPr>
        <w:t>начальной подготовки первого года обучения обучающиеся</w:t>
      </w:r>
      <w:r w:rsidRPr="002D57E9">
        <w:rPr>
          <w:rFonts w:ascii="Times New Roman" w:hAnsi="Times New Roman" w:cs="Times New Roman"/>
          <w:sz w:val="28"/>
          <w:szCs w:val="28"/>
        </w:rPr>
        <w:t xml:space="preserve"> будут </w:t>
      </w:r>
      <w:proofErr w:type="gramStart"/>
      <w:r w:rsidRPr="002D57E9">
        <w:rPr>
          <w:rFonts w:ascii="Times New Roman" w:hAnsi="Times New Roman" w:cs="Times New Roman"/>
          <w:sz w:val="28"/>
          <w:szCs w:val="28"/>
        </w:rPr>
        <w:t>знать</w:t>
      </w:r>
      <w:proofErr w:type="gramEnd"/>
      <w:r w:rsidRPr="002D57E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D57E9">
        <w:rPr>
          <w:rFonts w:ascii="Times New Roman" w:hAnsi="Times New Roman" w:cs="Times New Roman"/>
          <w:sz w:val="28"/>
          <w:szCs w:val="28"/>
        </w:rPr>
        <w:t xml:space="preserve">уметь выполнять основные технические элементы </w:t>
      </w:r>
      <w:r>
        <w:rPr>
          <w:rFonts w:ascii="Times New Roman" w:hAnsi="Times New Roman" w:cs="Times New Roman"/>
          <w:sz w:val="28"/>
          <w:szCs w:val="28"/>
        </w:rPr>
        <w:t>баскетбола (ведение, бросок, передачи)</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Pr="002D57E9">
        <w:rPr>
          <w:rFonts w:ascii="Times New Roman" w:hAnsi="Times New Roman" w:cs="Times New Roman"/>
          <w:sz w:val="28"/>
          <w:szCs w:val="28"/>
        </w:rPr>
        <w:t xml:space="preserve">сможет овладеть </w:t>
      </w:r>
      <w:r>
        <w:rPr>
          <w:rFonts w:ascii="Times New Roman" w:hAnsi="Times New Roman" w:cs="Times New Roman"/>
          <w:sz w:val="28"/>
          <w:szCs w:val="28"/>
        </w:rPr>
        <w:t>ш</w:t>
      </w:r>
      <w:r w:rsidRPr="002D57E9">
        <w:rPr>
          <w:rFonts w:ascii="Times New Roman" w:hAnsi="Times New Roman" w:cs="Times New Roman"/>
          <w:sz w:val="28"/>
          <w:szCs w:val="28"/>
        </w:rPr>
        <w:t>ироким кругом двигательных навыков</w:t>
      </w:r>
      <w:r>
        <w:rPr>
          <w:rFonts w:ascii="Times New Roman" w:hAnsi="Times New Roman" w:cs="Times New Roman"/>
          <w:sz w:val="28"/>
          <w:szCs w:val="28"/>
        </w:rPr>
        <w:t xml:space="preserve"> и умений</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lastRenderedPageBreak/>
        <w:t>Воспитанник способен проявлять морально-этические и волевые качества.</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Прогнозируемые 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Э</w:t>
      </w:r>
      <w:r w:rsidRPr="002D57E9">
        <w:rPr>
          <w:rFonts w:ascii="Times New Roman" w:hAnsi="Times New Roman" w:cs="Times New Roman"/>
          <w:i/>
          <w:iCs/>
          <w:sz w:val="28"/>
          <w:szCs w:val="28"/>
        </w:rPr>
        <w:t>тап начальной подготовки: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привлечение максимально возможного числа детей и подростков к систематическим занятиям спортом, направленным на развитие их личности;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утверждение здорового образа жизни;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воспитание физических и морально-этических качеств.</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оценок:</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показателей развития физических качеств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прироста индивидуальных показателей физической подготовленности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уровень освоения основ техники вида спорта, навыков гигиены и самоконтроля.</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i/>
          <w:iCs/>
          <w:sz w:val="28"/>
          <w:szCs w:val="28"/>
        </w:rPr>
      </w:pPr>
      <w:r w:rsidRPr="002D57E9">
        <w:rPr>
          <w:rFonts w:ascii="Times New Roman" w:hAnsi="Times New Roman" w:cs="Times New Roman"/>
          <w:sz w:val="28"/>
          <w:szCs w:val="28"/>
        </w:rPr>
        <w:t>У</w:t>
      </w:r>
      <w:r w:rsidRPr="002D57E9">
        <w:rPr>
          <w:rFonts w:ascii="Times New Roman" w:hAnsi="Times New Roman" w:cs="Times New Roman"/>
          <w:i/>
          <w:iCs/>
          <w:sz w:val="28"/>
          <w:szCs w:val="28"/>
        </w:rPr>
        <w:t>чебно-тренировочный этап:</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улучшение состояния здоровья, включая физическое развитие;</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повышение уровня физической подготовленности и спортивных результатов с учетом </w:t>
      </w:r>
      <w:r w:rsidRPr="008157E7">
        <w:rPr>
          <w:sz w:val="28"/>
          <w:szCs w:val="28"/>
        </w:rPr>
        <w:tab/>
      </w:r>
      <w:r w:rsidRPr="002D57E9">
        <w:rPr>
          <w:sz w:val="28"/>
          <w:szCs w:val="28"/>
        </w:rPr>
        <w:t xml:space="preserve">индивидуальных особенностей и требований программы по </w:t>
      </w:r>
      <w:r>
        <w:rPr>
          <w:sz w:val="28"/>
          <w:szCs w:val="28"/>
        </w:rPr>
        <w:t>баскетболу</w:t>
      </w:r>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профилактика вредных привычек и правонарушений.</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оценки:</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состояние здоровья, уровень физического развития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динамика уровня подготовленности в соответствии с индивидуальными особенностями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освоение объема тренировочных нагрузок, предусмотренных учебным планом по </w:t>
      </w:r>
      <w:r>
        <w:rPr>
          <w:sz w:val="28"/>
          <w:szCs w:val="28"/>
        </w:rPr>
        <w:t>баскетболу</w:t>
      </w:r>
      <w:r w:rsidRPr="002D57E9">
        <w:rPr>
          <w:sz w:val="28"/>
          <w:szCs w:val="28"/>
        </w:rPr>
        <w:t>.</w:t>
      </w:r>
    </w:p>
    <w:p w:rsidR="00635B58" w:rsidRPr="008157E7" w:rsidRDefault="00635B58" w:rsidP="00635B58">
      <w:pPr>
        <w:pStyle w:val="a7"/>
        <w:tabs>
          <w:tab w:val="left" w:pos="567"/>
          <w:tab w:val="left" w:pos="1134"/>
        </w:tabs>
        <w:autoSpaceDE w:val="0"/>
        <w:autoSpaceDN w:val="0"/>
        <w:adjustRightInd w:val="0"/>
        <w:ind w:left="709"/>
        <w:jc w:val="center"/>
        <w:rPr>
          <w:sz w:val="28"/>
          <w:szCs w:val="28"/>
        </w:rPr>
      </w:pPr>
    </w:p>
    <w:p w:rsidR="00635B58" w:rsidRDefault="00635B58" w:rsidP="00635B58">
      <w:pPr>
        <w:pStyle w:val="a7"/>
        <w:numPr>
          <w:ilvl w:val="0"/>
          <w:numId w:val="31"/>
        </w:numPr>
        <w:tabs>
          <w:tab w:val="left" w:pos="567"/>
          <w:tab w:val="left" w:pos="1134"/>
        </w:tabs>
        <w:autoSpaceDE w:val="0"/>
        <w:autoSpaceDN w:val="0"/>
        <w:adjustRightInd w:val="0"/>
        <w:jc w:val="center"/>
        <w:rPr>
          <w:b/>
          <w:bCs/>
          <w:sz w:val="28"/>
          <w:szCs w:val="28"/>
        </w:rPr>
      </w:pPr>
      <w:r>
        <w:rPr>
          <w:b/>
          <w:bCs/>
          <w:sz w:val="28"/>
          <w:szCs w:val="28"/>
        </w:rPr>
        <w:t>МАТЕРИАЛЬНО-ТЕХНИЧЕСКОЕ</w:t>
      </w:r>
      <w:r w:rsidRPr="008157E7">
        <w:rPr>
          <w:b/>
          <w:bCs/>
          <w:sz w:val="28"/>
          <w:szCs w:val="28"/>
        </w:rPr>
        <w:t xml:space="preserve"> ОБЕСПЕЧЕНИЕ</w:t>
      </w:r>
    </w:p>
    <w:p w:rsidR="00635B58" w:rsidRPr="008157E7" w:rsidRDefault="00635B58" w:rsidP="00635B58">
      <w:pPr>
        <w:pStyle w:val="a7"/>
        <w:tabs>
          <w:tab w:val="left" w:pos="567"/>
          <w:tab w:val="left" w:pos="1134"/>
        </w:tabs>
        <w:autoSpaceDE w:val="0"/>
        <w:autoSpaceDN w:val="0"/>
        <w:adjustRightInd w:val="0"/>
        <w:ind w:left="1080"/>
        <w:rPr>
          <w:b/>
          <w:bCs/>
          <w:sz w:val="28"/>
          <w:szCs w:val="28"/>
        </w:rPr>
      </w:pP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 xml:space="preserve">Для плодотворных тренировок по баскетболу, направленных на повышение уровня двигательной активности обучающихся необходимо: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 xml:space="preserve">Игровой зал;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Тренажерный зал.</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Спортивный инвентарь:</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Мячи (футбольный,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баскетбольный,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волейбольный,</w:t>
      </w:r>
      <w:r>
        <w:rPr>
          <w:rFonts w:ascii="Times New Roman" w:hAnsi="Times New Roman" w:cs="Times New Roman"/>
          <w:sz w:val="28"/>
          <w:szCs w:val="28"/>
        </w:rPr>
        <w:t xml:space="preserve"> </w:t>
      </w:r>
      <w:proofErr w:type="spellStart"/>
      <w:r w:rsidRPr="002A674D">
        <w:rPr>
          <w:rFonts w:ascii="Times New Roman" w:hAnsi="Times New Roman" w:cs="Times New Roman"/>
          <w:sz w:val="28"/>
          <w:szCs w:val="28"/>
        </w:rPr>
        <w:t>медицинболы</w:t>
      </w:r>
      <w:proofErr w:type="spellEnd"/>
      <w:r w:rsidRPr="002A674D">
        <w:rPr>
          <w:rFonts w:ascii="Times New Roman" w:hAnsi="Times New Roman" w:cs="Times New Roman"/>
          <w:sz w:val="28"/>
          <w:szCs w:val="28"/>
        </w:rPr>
        <w:t xml:space="preserve"> 2-3 кг);</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Утяжелители;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скамейки,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стенки,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sectPr w:rsidR="00635B58" w:rsidRPr="002A674D" w:rsidSect="000E1B43">
          <w:pgSz w:w="11906" w:h="16838"/>
          <w:pgMar w:top="720" w:right="714" w:bottom="1554" w:left="1469" w:header="720" w:footer="1015" w:gutter="0"/>
          <w:cols w:space="720"/>
          <w:docGrid w:linePitch="299"/>
        </w:sectPr>
      </w:pPr>
      <w:r w:rsidRPr="002A674D">
        <w:rPr>
          <w:sz w:val="28"/>
          <w:szCs w:val="28"/>
        </w:rPr>
        <w:t>Скакалки.</w:t>
      </w:r>
    </w:p>
    <w:p w:rsidR="00635B58" w:rsidRPr="002A674D" w:rsidRDefault="00635B58" w:rsidP="00635B58">
      <w:pPr>
        <w:rPr>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ПЕРЕЧЕНЬ ИНФОРМАЦИОННОГО ОБЕСПЕЧЕНИЯ ПРОГРАММЫ</w:t>
      </w:r>
    </w:p>
    <w:p w:rsidR="00635B58" w:rsidRPr="00AB11B0" w:rsidRDefault="00635B58" w:rsidP="00635B58">
      <w:pPr>
        <w:jc w:val="both"/>
        <w:rPr>
          <w:rFonts w:ascii="Times New Roman" w:hAnsi="Times New Roman" w:cs="Times New Roman"/>
          <w:b/>
          <w:bCs/>
          <w:sz w:val="28"/>
          <w:szCs w:val="28"/>
        </w:rPr>
      </w:pPr>
      <w:r>
        <w:rPr>
          <w:rFonts w:ascii="Times New Roman" w:hAnsi="Times New Roman" w:cs="Times New Roman"/>
          <w:b/>
          <w:bCs/>
          <w:sz w:val="28"/>
          <w:szCs w:val="28"/>
        </w:rPr>
        <w:t>Н</w:t>
      </w:r>
      <w:r w:rsidRPr="00AB11B0">
        <w:rPr>
          <w:rFonts w:ascii="Times New Roman" w:hAnsi="Times New Roman" w:cs="Times New Roman"/>
          <w:b/>
          <w:bCs/>
          <w:sz w:val="28"/>
          <w:szCs w:val="28"/>
        </w:rPr>
        <w:t>ормативные документы</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1. ФЗ «Об образовании в Российской федерации» № 273-ФЗ от 29.12.12 г.</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w:t>
      </w:r>
      <w:proofErr w:type="gramStart"/>
      <w:r w:rsidRPr="00AB11B0">
        <w:rPr>
          <w:rStyle w:val="1"/>
          <w:rFonts w:ascii="Times New Roman" w:hAnsi="Times New Roman" w:cs="Times New Roman"/>
          <w:sz w:val="28"/>
          <w:szCs w:val="28"/>
        </w:rPr>
        <w:t>обучения по</w:t>
      </w:r>
      <w:proofErr w:type="gramEnd"/>
      <w:r w:rsidRPr="00AB11B0">
        <w:rPr>
          <w:rStyle w:val="1"/>
          <w:rFonts w:ascii="Times New Roman" w:hAnsi="Times New Roman" w:cs="Times New Roman"/>
          <w:sz w:val="28"/>
          <w:szCs w:val="28"/>
        </w:rPr>
        <w:t xml:space="preserve"> этим программам;</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w:t>
      </w:r>
      <w:r>
        <w:rPr>
          <w:rFonts w:ascii="Times New Roman" w:hAnsi="Times New Roman" w:cs="Times New Roman"/>
          <w:sz w:val="28"/>
          <w:szCs w:val="28"/>
        </w:rPr>
        <w:t xml:space="preserve">уры и спорта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w:t>
      </w:r>
      <w:r w:rsidRPr="00AB11B0">
        <w:rPr>
          <w:rFonts w:ascii="Times New Roman" w:hAnsi="Times New Roman" w:cs="Times New Roman"/>
          <w:sz w:val="28"/>
          <w:szCs w:val="28"/>
        </w:rPr>
        <w:t>от 27.12.13. № 1125)</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4. Порядок приема на обучение по дополнительным предпрофессиональным программам в области физической культуры и спорта</w:t>
      </w:r>
    </w:p>
    <w:p w:rsidR="00635B58" w:rsidRPr="00AB11B0" w:rsidRDefault="00635B58" w:rsidP="00635B58">
      <w:pP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5. Федеральный стандарт спортивной подготовки по виду спорта </w:t>
      </w:r>
      <w:r>
        <w:rPr>
          <w:rStyle w:val="1"/>
          <w:rFonts w:ascii="Times New Roman" w:hAnsi="Times New Roman" w:cs="Times New Roman"/>
          <w:sz w:val="28"/>
          <w:szCs w:val="28"/>
        </w:rPr>
        <w:t xml:space="preserve">баскетбол (Приказ </w:t>
      </w:r>
      <w:proofErr w:type="spellStart"/>
      <w:r>
        <w:rPr>
          <w:rStyle w:val="1"/>
          <w:rFonts w:ascii="Times New Roman" w:hAnsi="Times New Roman" w:cs="Times New Roman"/>
          <w:sz w:val="28"/>
          <w:szCs w:val="28"/>
        </w:rPr>
        <w:t>Минспорта</w:t>
      </w:r>
      <w:proofErr w:type="spellEnd"/>
      <w:r>
        <w:rPr>
          <w:rStyle w:val="1"/>
          <w:rFonts w:ascii="Times New Roman" w:hAnsi="Times New Roman" w:cs="Times New Roman"/>
          <w:sz w:val="28"/>
          <w:szCs w:val="28"/>
        </w:rPr>
        <w:t xml:space="preserve"> РФ </w:t>
      </w:r>
      <w:r w:rsidRPr="00AB11B0">
        <w:rPr>
          <w:rStyle w:val="1"/>
          <w:rFonts w:ascii="Times New Roman" w:hAnsi="Times New Roman" w:cs="Times New Roman"/>
          <w:sz w:val="28"/>
          <w:szCs w:val="28"/>
        </w:rPr>
        <w:t>от 10 апреля 2013г. №114)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6. Официальные правила баскетбола 2012, Утв. центральным Бюро ФИБА Рио-де-Жанейро, Бразилия, 29.04.12 (действуют с 01.10.12 г.)</w:t>
      </w:r>
    </w:p>
    <w:p w:rsidR="00635B58" w:rsidRPr="00AB11B0" w:rsidRDefault="00635B58" w:rsidP="00635B58">
      <w:pPr>
        <w:jc w:val="both"/>
        <w:rPr>
          <w:rFonts w:ascii="Times New Roman" w:hAnsi="Times New Roman" w:cs="Times New Roman"/>
          <w:sz w:val="28"/>
          <w:szCs w:val="28"/>
        </w:rPr>
      </w:pPr>
    </w:p>
    <w:p w:rsidR="00635B58" w:rsidRPr="00AB11B0" w:rsidRDefault="00635B58" w:rsidP="00635B58">
      <w:pPr>
        <w:jc w:val="both"/>
        <w:rPr>
          <w:rFonts w:ascii="Times New Roman" w:hAnsi="Times New Roman" w:cs="Times New Roman"/>
          <w:b/>
          <w:bCs/>
          <w:sz w:val="28"/>
          <w:szCs w:val="28"/>
        </w:rPr>
      </w:pPr>
      <w:r w:rsidRPr="00AB11B0">
        <w:rPr>
          <w:rFonts w:ascii="Times New Roman" w:hAnsi="Times New Roman" w:cs="Times New Roman"/>
          <w:b/>
          <w:bCs/>
          <w:sz w:val="28"/>
          <w:szCs w:val="28"/>
        </w:rPr>
        <w:t>Методическая литература</w:t>
      </w:r>
    </w:p>
    <w:p w:rsidR="00635B58" w:rsidRPr="00AB11B0" w:rsidRDefault="00635B58" w:rsidP="00635B58">
      <w:pPr>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1.</w:t>
      </w:r>
      <w:r w:rsidRPr="00AB11B0">
        <w:rPr>
          <w:rStyle w:val="1"/>
          <w:rFonts w:ascii="Times New Roman" w:hAnsi="Times New Roman" w:cs="Times New Roman"/>
          <w:b/>
          <w:bCs/>
          <w:sz w:val="28"/>
          <w:szCs w:val="28"/>
        </w:rPr>
        <w:t xml:space="preserve"> </w:t>
      </w:r>
      <w:r w:rsidRPr="00AB11B0">
        <w:rPr>
          <w:rStyle w:val="1"/>
          <w:rFonts w:ascii="Times New Roman" w:hAnsi="Times New Roman" w:cs="Times New Roman"/>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w:t>
      </w:r>
      <w:proofErr w:type="gramStart"/>
      <w:r w:rsidRPr="00AB11B0">
        <w:rPr>
          <w:rStyle w:val="1"/>
          <w:rFonts w:ascii="Times New Roman" w:hAnsi="Times New Roman" w:cs="Times New Roman"/>
          <w:sz w:val="28"/>
          <w:szCs w:val="28"/>
        </w:rPr>
        <w:t xml:space="preserve"> / П</w:t>
      </w:r>
      <w:proofErr w:type="gramEnd"/>
      <w:r w:rsidRPr="00AB11B0">
        <w:rPr>
          <w:rStyle w:val="1"/>
          <w:rFonts w:ascii="Times New Roman" w:hAnsi="Times New Roman" w:cs="Times New Roman"/>
          <w:sz w:val="28"/>
          <w:szCs w:val="28"/>
        </w:rPr>
        <w:t>од редакцией Ю.Д. Железняка. - М., 1984.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Башкирова В.Г., Портнов Ю.М., </w:t>
      </w:r>
      <w:proofErr w:type="spellStart"/>
      <w:r w:rsidRPr="00AB11B0">
        <w:rPr>
          <w:rStyle w:val="1"/>
          <w:rFonts w:ascii="Times New Roman" w:hAnsi="Times New Roman" w:cs="Times New Roman"/>
          <w:sz w:val="28"/>
          <w:szCs w:val="28"/>
        </w:rPr>
        <w:t>Луничкин</w:t>
      </w:r>
      <w:proofErr w:type="spellEnd"/>
      <w:r w:rsidRPr="00AB11B0">
        <w:rPr>
          <w:rStyle w:val="1"/>
          <w:rFonts w:ascii="Times New Roman" w:hAnsi="Times New Roman" w:cs="Times New Roman"/>
          <w:sz w:val="28"/>
          <w:szCs w:val="28"/>
        </w:rPr>
        <w:t xml:space="preserve"> В.Г., Духовный М.И., </w:t>
      </w:r>
      <w:proofErr w:type="spellStart"/>
      <w:r w:rsidRPr="00AB11B0">
        <w:rPr>
          <w:rStyle w:val="1"/>
          <w:rFonts w:ascii="Times New Roman" w:hAnsi="Times New Roman" w:cs="Times New Roman"/>
          <w:sz w:val="28"/>
          <w:szCs w:val="28"/>
        </w:rPr>
        <w:t>Мацак</w:t>
      </w:r>
      <w:proofErr w:type="spellEnd"/>
      <w:r w:rsidRPr="00AB11B0">
        <w:rPr>
          <w:rStyle w:val="1"/>
          <w:rFonts w:ascii="Times New Roman" w:hAnsi="Times New Roman" w:cs="Times New Roman"/>
          <w:sz w:val="28"/>
          <w:szCs w:val="28"/>
        </w:rPr>
        <w:t xml:space="preserve">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с.</w:t>
      </w:r>
    </w:p>
    <w:p w:rsidR="00635B58" w:rsidRPr="00AB11B0" w:rsidRDefault="00635B58" w:rsidP="00635B58">
      <w:pPr>
        <w:jc w:val="both"/>
        <w:rPr>
          <w:rFonts w:ascii="Times New Roman" w:hAnsi="Times New Roman" w:cs="Times New Roman"/>
          <w:sz w:val="28"/>
          <w:szCs w:val="28"/>
          <w:lang w:val="de-DE"/>
        </w:rPr>
      </w:pPr>
      <w:r w:rsidRPr="00AB11B0">
        <w:rPr>
          <w:rFonts w:ascii="Times New Roman" w:hAnsi="Times New Roman" w:cs="Times New Roman"/>
          <w:sz w:val="28"/>
          <w:szCs w:val="28"/>
        </w:rPr>
        <w:t xml:space="preserve">3. </w:t>
      </w:r>
      <w:proofErr w:type="gramStart"/>
      <w:r w:rsidRPr="00AB11B0">
        <w:rPr>
          <w:rFonts w:ascii="Times New Roman" w:hAnsi="Times New Roman" w:cs="Times New Roman"/>
          <w:sz w:val="28"/>
          <w:szCs w:val="28"/>
        </w:rPr>
        <w:t>Баскетбол-навыки</w:t>
      </w:r>
      <w:proofErr w:type="gramEnd"/>
      <w:r w:rsidRPr="00AB11B0">
        <w:rPr>
          <w:rFonts w:ascii="Times New Roman" w:hAnsi="Times New Roman" w:cs="Times New Roman"/>
          <w:sz w:val="28"/>
          <w:szCs w:val="28"/>
        </w:rPr>
        <w:t xml:space="preserve"> и упражнения.</w:t>
      </w:r>
      <w:r>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Краузе</w:t>
      </w:r>
      <w:proofErr w:type="spellEnd"/>
      <w:r w:rsidRPr="00AB11B0">
        <w:rPr>
          <w:rFonts w:ascii="Times New Roman" w:hAnsi="Times New Roman" w:cs="Times New Roman"/>
          <w:sz w:val="28"/>
          <w:szCs w:val="28"/>
        </w:rPr>
        <w:t>, Джерри В. пер. с англ</w:t>
      </w:r>
      <w:r>
        <w:rPr>
          <w:rFonts w:ascii="Times New Roman" w:hAnsi="Times New Roman" w:cs="Times New Roman"/>
          <w:sz w:val="28"/>
          <w:szCs w:val="28"/>
        </w:rPr>
        <w:t>.</w:t>
      </w:r>
      <w:r w:rsidRPr="00AB11B0">
        <w:rPr>
          <w:rFonts w:ascii="Times New Roman" w:hAnsi="Times New Roman" w:cs="Times New Roman"/>
          <w:sz w:val="28"/>
          <w:szCs w:val="28"/>
        </w:rPr>
        <w:t xml:space="preserve"> – М. АСТ: Астрель,2006 г.</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4. Осипов </w:t>
      </w:r>
      <w:proofErr w:type="spellStart"/>
      <w:r w:rsidRPr="00AB11B0">
        <w:rPr>
          <w:rFonts w:ascii="Times New Roman" w:hAnsi="Times New Roman" w:cs="Times New Roman"/>
          <w:sz w:val="28"/>
          <w:szCs w:val="28"/>
        </w:rPr>
        <w:t>Р.Л.,Жаровцев</w:t>
      </w:r>
      <w:proofErr w:type="spellEnd"/>
      <w:r w:rsidRPr="00AB11B0">
        <w:rPr>
          <w:rFonts w:ascii="Times New Roman" w:hAnsi="Times New Roman" w:cs="Times New Roman"/>
          <w:sz w:val="28"/>
          <w:szCs w:val="28"/>
        </w:rPr>
        <w:t xml:space="preserve"> В.В. Начальное обучение в спортивных играх (баскетбол). Учебное пособие – КГПИ им В.И. Ленина, Киров </w:t>
      </w:r>
      <w:r>
        <w:rPr>
          <w:rFonts w:ascii="Times New Roman" w:hAnsi="Times New Roman" w:cs="Times New Roman"/>
          <w:sz w:val="28"/>
          <w:szCs w:val="28"/>
        </w:rPr>
        <w:t>2001</w:t>
      </w:r>
      <w:r w:rsidRPr="00AB11B0">
        <w:rPr>
          <w:rFonts w:ascii="Times New Roman" w:hAnsi="Times New Roman" w:cs="Times New Roman"/>
          <w:sz w:val="28"/>
          <w:szCs w:val="28"/>
        </w:rPr>
        <w:t>.102 с.</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lastRenderedPageBreak/>
        <w:t xml:space="preserve">5. </w:t>
      </w:r>
      <w:proofErr w:type="spellStart"/>
      <w:r w:rsidRPr="00AB11B0">
        <w:rPr>
          <w:rFonts w:ascii="Times New Roman" w:hAnsi="Times New Roman" w:cs="Times New Roman"/>
          <w:sz w:val="28"/>
          <w:szCs w:val="28"/>
        </w:rPr>
        <w:t>Жаровцев</w:t>
      </w:r>
      <w:proofErr w:type="spellEnd"/>
      <w:r w:rsidRPr="00AB11B0">
        <w:rPr>
          <w:rFonts w:ascii="Times New Roman" w:hAnsi="Times New Roman" w:cs="Times New Roman"/>
          <w:sz w:val="28"/>
          <w:szCs w:val="28"/>
        </w:rPr>
        <w:t xml:space="preserve"> В.В.</w:t>
      </w:r>
      <w:r>
        <w:rPr>
          <w:rFonts w:ascii="Times New Roman" w:hAnsi="Times New Roman" w:cs="Times New Roman"/>
          <w:sz w:val="28"/>
          <w:szCs w:val="28"/>
        </w:rPr>
        <w:t>,</w:t>
      </w:r>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Бандаков</w:t>
      </w:r>
      <w:proofErr w:type="spellEnd"/>
      <w:r w:rsidRPr="00AB11B0">
        <w:rPr>
          <w:rFonts w:ascii="Times New Roman" w:hAnsi="Times New Roman" w:cs="Times New Roman"/>
          <w:sz w:val="28"/>
          <w:szCs w:val="28"/>
        </w:rPr>
        <w:t xml:space="preserve"> М.П. и др. Обучение баскетбольным упражнениям. Методические рекомендации. КГПИ им В.И.</w:t>
      </w:r>
      <w:r>
        <w:rPr>
          <w:rFonts w:ascii="Times New Roman" w:hAnsi="Times New Roman" w:cs="Times New Roman"/>
          <w:sz w:val="28"/>
          <w:szCs w:val="28"/>
        </w:rPr>
        <w:t xml:space="preserve"> </w:t>
      </w:r>
      <w:r w:rsidRPr="00AB11B0">
        <w:rPr>
          <w:rFonts w:ascii="Times New Roman" w:hAnsi="Times New Roman" w:cs="Times New Roman"/>
          <w:sz w:val="28"/>
          <w:szCs w:val="28"/>
        </w:rPr>
        <w:t xml:space="preserve">Ленина. Киров </w:t>
      </w:r>
      <w:r>
        <w:rPr>
          <w:rFonts w:ascii="Times New Roman" w:hAnsi="Times New Roman" w:cs="Times New Roman"/>
          <w:sz w:val="28"/>
          <w:szCs w:val="28"/>
        </w:rPr>
        <w:t>2005</w:t>
      </w:r>
      <w:r w:rsidRPr="00AB11B0">
        <w:rPr>
          <w:rFonts w:ascii="Times New Roman" w:hAnsi="Times New Roman" w:cs="Times New Roman"/>
          <w:sz w:val="28"/>
          <w:szCs w:val="28"/>
        </w:rPr>
        <w:t>. 78 с.</w:t>
      </w:r>
    </w:p>
    <w:p w:rsidR="00635B58"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6. Спортивные игры: </w:t>
      </w:r>
      <w:r>
        <w:rPr>
          <w:rFonts w:ascii="Times New Roman" w:hAnsi="Times New Roman" w:cs="Times New Roman"/>
          <w:sz w:val="28"/>
          <w:szCs w:val="28"/>
        </w:rPr>
        <w:t xml:space="preserve">техника, тактика обучения: Учеб. </w:t>
      </w:r>
      <w:r w:rsidRPr="00AB11B0">
        <w:rPr>
          <w:rFonts w:ascii="Times New Roman" w:hAnsi="Times New Roman" w:cs="Times New Roman"/>
          <w:sz w:val="28"/>
          <w:szCs w:val="28"/>
        </w:rPr>
        <w:t xml:space="preserve">для студ. </w:t>
      </w:r>
      <w:proofErr w:type="spellStart"/>
      <w:r w:rsidRPr="00AB11B0">
        <w:rPr>
          <w:rFonts w:ascii="Times New Roman" w:hAnsi="Times New Roman" w:cs="Times New Roman"/>
          <w:sz w:val="28"/>
          <w:szCs w:val="28"/>
        </w:rPr>
        <w:t>высш</w:t>
      </w:r>
      <w:proofErr w:type="spellEnd"/>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пед</w:t>
      </w:r>
      <w:proofErr w:type="spellEnd"/>
      <w:r w:rsidRPr="00AB11B0">
        <w:rPr>
          <w:rFonts w:ascii="Times New Roman" w:hAnsi="Times New Roman" w:cs="Times New Roman"/>
          <w:sz w:val="28"/>
          <w:szCs w:val="28"/>
        </w:rPr>
        <w:t>. учебных заведений</w:t>
      </w:r>
      <w:proofErr w:type="gramStart"/>
      <w:r w:rsidRPr="00AB11B0">
        <w:rPr>
          <w:rFonts w:ascii="Times New Roman" w:hAnsi="Times New Roman" w:cs="Times New Roman"/>
          <w:sz w:val="28"/>
          <w:szCs w:val="28"/>
        </w:rPr>
        <w:t xml:space="preserve"> .</w:t>
      </w:r>
      <w:proofErr w:type="gramEnd"/>
      <w:r w:rsidRPr="00AB11B0">
        <w:rPr>
          <w:rFonts w:ascii="Times New Roman" w:hAnsi="Times New Roman" w:cs="Times New Roman"/>
          <w:sz w:val="28"/>
          <w:szCs w:val="28"/>
        </w:rPr>
        <w:t xml:space="preserve"> – М.: «Академия», 2001. -520</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7. Спортивные игры: Совершенствование </w:t>
      </w:r>
      <w:r w:rsidRPr="00217852">
        <w:rPr>
          <w:rFonts w:ascii="Times New Roman" w:hAnsi="Times New Roman" w:cs="Times New Roman"/>
          <w:sz w:val="28"/>
          <w:szCs w:val="28"/>
        </w:rPr>
        <w:t>спортивного мастерства.</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Учебник для студентов высших педагогических учебных заведений</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 / ред. Ю.Д.</w:t>
      </w:r>
      <w:r>
        <w:rPr>
          <w:rFonts w:ascii="Times New Roman" w:hAnsi="Times New Roman" w:cs="Times New Roman"/>
          <w:sz w:val="28"/>
          <w:szCs w:val="28"/>
        </w:rPr>
        <w:t xml:space="preserve"> </w:t>
      </w:r>
      <w:r w:rsidRPr="00217852">
        <w:rPr>
          <w:rFonts w:ascii="Times New Roman" w:hAnsi="Times New Roman" w:cs="Times New Roman"/>
          <w:sz w:val="28"/>
          <w:szCs w:val="28"/>
        </w:rPr>
        <w:t>Железняка – М.2003г/</w:t>
      </w: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8. </w:t>
      </w:r>
      <w:proofErr w:type="spellStart"/>
      <w:r w:rsidRPr="00217852">
        <w:rPr>
          <w:rFonts w:ascii="Times New Roman" w:hAnsi="Times New Roman" w:cs="Times New Roman"/>
          <w:sz w:val="28"/>
          <w:szCs w:val="28"/>
        </w:rPr>
        <w:t>Луничкин</w:t>
      </w:r>
      <w:proofErr w:type="spellEnd"/>
      <w:proofErr w:type="gramStart"/>
      <w:r w:rsidRPr="00217852">
        <w:rPr>
          <w:rFonts w:ascii="Times New Roman" w:hAnsi="Times New Roman" w:cs="Times New Roman"/>
          <w:sz w:val="28"/>
          <w:szCs w:val="28"/>
        </w:rPr>
        <w:t xml:space="preserve"> В</w:t>
      </w:r>
      <w:proofErr w:type="gramEnd"/>
      <w:r w:rsidRPr="00217852">
        <w:rPr>
          <w:rFonts w:ascii="Times New Roman" w:hAnsi="Times New Roman" w:cs="Times New Roman"/>
          <w:sz w:val="28"/>
          <w:szCs w:val="28"/>
        </w:rPr>
        <w:t>,</w:t>
      </w: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Чернов С., </w:t>
      </w:r>
      <w:proofErr w:type="spellStart"/>
      <w:r w:rsidRPr="00217852">
        <w:rPr>
          <w:rFonts w:ascii="Times New Roman" w:hAnsi="Times New Roman" w:cs="Times New Roman"/>
          <w:sz w:val="28"/>
          <w:szCs w:val="28"/>
        </w:rPr>
        <w:t>Чернышов</w:t>
      </w:r>
      <w:proofErr w:type="spellEnd"/>
      <w:r w:rsidRPr="00217852">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17852">
        <w:rPr>
          <w:rFonts w:ascii="Times New Roman" w:hAnsi="Times New Roman" w:cs="Times New Roman"/>
          <w:sz w:val="28"/>
          <w:szCs w:val="28"/>
        </w:rPr>
        <w:t>Тактик</w:t>
      </w:r>
      <w:r>
        <w:rPr>
          <w:rFonts w:ascii="Times New Roman" w:hAnsi="Times New Roman" w:cs="Times New Roman"/>
          <w:sz w:val="28"/>
          <w:szCs w:val="28"/>
        </w:rPr>
        <w:t>а позиционного</w:t>
      </w:r>
      <w:r w:rsidRPr="00217852">
        <w:rPr>
          <w:rFonts w:ascii="Times New Roman" w:hAnsi="Times New Roman" w:cs="Times New Roman"/>
          <w:sz w:val="28"/>
          <w:szCs w:val="28"/>
        </w:rPr>
        <w:t xml:space="preserve"> нападения против личной за</w:t>
      </w:r>
      <w:r>
        <w:rPr>
          <w:rFonts w:ascii="Times New Roman" w:hAnsi="Times New Roman" w:cs="Times New Roman"/>
          <w:sz w:val="28"/>
          <w:szCs w:val="28"/>
        </w:rPr>
        <w:t xml:space="preserve">щиты: методическое пособие для </w:t>
      </w:r>
      <w:r w:rsidRPr="00217852">
        <w:rPr>
          <w:rFonts w:ascii="Times New Roman" w:hAnsi="Times New Roman" w:cs="Times New Roman"/>
          <w:sz w:val="28"/>
          <w:szCs w:val="28"/>
        </w:rPr>
        <w:t>тренеров ДЮСШ</w:t>
      </w:r>
      <w:r>
        <w:rPr>
          <w:rFonts w:ascii="Times New Roman" w:hAnsi="Times New Roman" w:cs="Times New Roman"/>
          <w:sz w:val="28"/>
          <w:szCs w:val="28"/>
        </w:rPr>
        <w:t xml:space="preserve"> </w:t>
      </w:r>
      <w:r w:rsidRPr="00217852">
        <w:rPr>
          <w:rFonts w:ascii="Times New Roman" w:hAnsi="Times New Roman" w:cs="Times New Roman"/>
          <w:sz w:val="28"/>
          <w:szCs w:val="28"/>
        </w:rPr>
        <w:t>м, 20</w:t>
      </w:r>
      <w:r>
        <w:rPr>
          <w:rFonts w:ascii="Times New Roman" w:hAnsi="Times New Roman" w:cs="Times New Roman"/>
          <w:sz w:val="28"/>
          <w:szCs w:val="28"/>
        </w:rPr>
        <w:t>1</w:t>
      </w:r>
      <w:r w:rsidRPr="00217852">
        <w:rPr>
          <w:rFonts w:ascii="Times New Roman" w:hAnsi="Times New Roman" w:cs="Times New Roman"/>
          <w:sz w:val="28"/>
          <w:szCs w:val="28"/>
        </w:rPr>
        <w:t>2г/</w:t>
      </w:r>
    </w:p>
    <w:p w:rsidR="00635B58" w:rsidRPr="00217852"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9.Подготовка высококвалифицированных баскетболистов: </w:t>
      </w:r>
      <w:r w:rsidRPr="00217852">
        <w:rPr>
          <w:rFonts w:ascii="Times New Roman" w:hAnsi="Times New Roman" w:cs="Times New Roman"/>
          <w:sz w:val="28"/>
          <w:szCs w:val="28"/>
        </w:rPr>
        <w:t>Учебник для вузов физ</w:t>
      </w:r>
      <w:proofErr w:type="gramStart"/>
      <w:r w:rsidRPr="00217852">
        <w:rPr>
          <w:rFonts w:ascii="Times New Roman" w:hAnsi="Times New Roman" w:cs="Times New Roman"/>
          <w:sz w:val="28"/>
          <w:szCs w:val="28"/>
        </w:rPr>
        <w:t>.в</w:t>
      </w:r>
      <w:proofErr w:type="gramEnd"/>
      <w:r w:rsidRPr="00217852">
        <w:rPr>
          <w:rFonts w:ascii="Times New Roman" w:hAnsi="Times New Roman" w:cs="Times New Roman"/>
          <w:sz w:val="28"/>
          <w:szCs w:val="28"/>
        </w:rPr>
        <w:t xml:space="preserve">оспитания  </w:t>
      </w:r>
      <w:r>
        <w:rPr>
          <w:rFonts w:ascii="Times New Roman" w:hAnsi="Times New Roman" w:cs="Times New Roman"/>
          <w:sz w:val="28"/>
          <w:szCs w:val="28"/>
        </w:rPr>
        <w:t xml:space="preserve"> </w:t>
      </w:r>
      <w:r w:rsidRPr="00217852">
        <w:rPr>
          <w:rFonts w:ascii="Times New Roman" w:hAnsi="Times New Roman" w:cs="Times New Roman"/>
          <w:sz w:val="28"/>
          <w:szCs w:val="28"/>
        </w:rPr>
        <w:t>/</w:t>
      </w:r>
      <w:proofErr w:type="spellStart"/>
      <w:r w:rsidRPr="00217852">
        <w:rPr>
          <w:rFonts w:ascii="Times New Roman" w:hAnsi="Times New Roman" w:cs="Times New Roman"/>
          <w:sz w:val="28"/>
          <w:szCs w:val="28"/>
        </w:rPr>
        <w:t>Корягин</w:t>
      </w:r>
      <w:proofErr w:type="spellEnd"/>
      <w:r w:rsidRPr="00217852">
        <w:rPr>
          <w:rFonts w:ascii="Times New Roman" w:hAnsi="Times New Roman" w:cs="Times New Roman"/>
          <w:sz w:val="28"/>
          <w:szCs w:val="28"/>
        </w:rPr>
        <w:t xml:space="preserve"> В.М. – Львов 1998г./</w:t>
      </w:r>
    </w:p>
    <w:p w:rsidR="00635B58"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10.Теория и методика физического </w:t>
      </w:r>
      <w:r>
        <w:rPr>
          <w:rFonts w:ascii="Times New Roman" w:hAnsi="Times New Roman" w:cs="Times New Roman"/>
          <w:sz w:val="28"/>
          <w:szCs w:val="28"/>
        </w:rPr>
        <w:t xml:space="preserve">воспитания и спорта.   Учебное </w:t>
      </w:r>
      <w:r w:rsidRPr="00217852">
        <w:rPr>
          <w:rFonts w:ascii="Times New Roman" w:hAnsi="Times New Roman" w:cs="Times New Roman"/>
          <w:sz w:val="28"/>
          <w:szCs w:val="28"/>
        </w:rPr>
        <w:t xml:space="preserve">пособие для </w:t>
      </w:r>
      <w:r>
        <w:rPr>
          <w:rFonts w:ascii="Times New Roman" w:hAnsi="Times New Roman" w:cs="Times New Roman"/>
          <w:sz w:val="28"/>
          <w:szCs w:val="28"/>
        </w:rPr>
        <w:t xml:space="preserve">   </w:t>
      </w:r>
      <w:r w:rsidRPr="00217852">
        <w:rPr>
          <w:rFonts w:ascii="Times New Roman" w:hAnsi="Times New Roman" w:cs="Times New Roman"/>
          <w:sz w:val="28"/>
          <w:szCs w:val="28"/>
        </w:rPr>
        <w:t>студентов высших учебных заведений     /Холодов Ж.К.,</w:t>
      </w:r>
      <w:r>
        <w:rPr>
          <w:rFonts w:ascii="Times New Roman" w:hAnsi="Times New Roman" w:cs="Times New Roman"/>
          <w:sz w:val="28"/>
          <w:szCs w:val="28"/>
        </w:rPr>
        <w:t xml:space="preserve"> </w:t>
      </w:r>
      <w:r w:rsidRPr="00217852">
        <w:rPr>
          <w:rFonts w:ascii="Times New Roman" w:hAnsi="Times New Roman" w:cs="Times New Roman"/>
          <w:sz w:val="28"/>
          <w:szCs w:val="28"/>
        </w:rPr>
        <w:t>Кузнецов В.С.- М,2002г/</w:t>
      </w:r>
    </w:p>
    <w:p w:rsidR="00635B58" w:rsidRPr="00217852"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Pr="00217852">
        <w:rPr>
          <w:rFonts w:ascii="Times New Roman" w:hAnsi="Times New Roman" w:cs="Times New Roman"/>
          <w:sz w:val="28"/>
          <w:szCs w:val="28"/>
        </w:rPr>
        <w:t xml:space="preserve">  Баскетбол / </w:t>
      </w:r>
      <w:proofErr w:type="spellStart"/>
      <w:r w:rsidRPr="00217852">
        <w:rPr>
          <w:rFonts w:ascii="Times New Roman" w:hAnsi="Times New Roman" w:cs="Times New Roman"/>
          <w:sz w:val="28"/>
          <w:szCs w:val="28"/>
        </w:rPr>
        <w:t>Дрюэт</w:t>
      </w:r>
      <w:proofErr w:type="spellEnd"/>
      <w:r w:rsidRPr="00217852">
        <w:rPr>
          <w:rFonts w:ascii="Times New Roman" w:hAnsi="Times New Roman" w:cs="Times New Roman"/>
          <w:sz w:val="28"/>
          <w:szCs w:val="28"/>
        </w:rPr>
        <w:t xml:space="preserve"> Д. перевод с англ. </w:t>
      </w:r>
      <w:proofErr w:type="spellStart"/>
      <w:r w:rsidRPr="00217852">
        <w:rPr>
          <w:rFonts w:ascii="Times New Roman" w:hAnsi="Times New Roman" w:cs="Times New Roman"/>
          <w:sz w:val="28"/>
          <w:szCs w:val="28"/>
        </w:rPr>
        <w:t>Д.Дрюэт</w:t>
      </w:r>
      <w:proofErr w:type="spellEnd"/>
      <w:r w:rsidRPr="00217852">
        <w:rPr>
          <w:rFonts w:ascii="Times New Roman" w:hAnsi="Times New Roman" w:cs="Times New Roman"/>
          <w:sz w:val="28"/>
          <w:szCs w:val="28"/>
        </w:rPr>
        <w:t xml:space="preserve">, </w:t>
      </w:r>
      <w:proofErr w:type="spellStart"/>
      <w:r w:rsidRPr="00217852">
        <w:rPr>
          <w:rFonts w:ascii="Times New Roman" w:hAnsi="Times New Roman" w:cs="Times New Roman"/>
          <w:sz w:val="28"/>
          <w:szCs w:val="28"/>
        </w:rPr>
        <w:t>П.Мейсо</w:t>
      </w:r>
      <w:proofErr w:type="gramStart"/>
      <w:r w:rsidRPr="00217852">
        <w:rPr>
          <w:rFonts w:ascii="Times New Roman" w:hAnsi="Times New Roman" w:cs="Times New Roman"/>
          <w:sz w:val="28"/>
          <w:szCs w:val="28"/>
        </w:rPr>
        <w:t>н</w:t>
      </w:r>
      <w:proofErr w:type="spellEnd"/>
      <w:r w:rsidRPr="00217852">
        <w:rPr>
          <w:rFonts w:ascii="Times New Roman" w:hAnsi="Times New Roman" w:cs="Times New Roman"/>
          <w:sz w:val="28"/>
          <w:szCs w:val="28"/>
        </w:rPr>
        <w:t>-</w:t>
      </w:r>
      <w:proofErr w:type="gramEnd"/>
      <w:r w:rsidRPr="00217852">
        <w:rPr>
          <w:rFonts w:ascii="Times New Roman" w:hAnsi="Times New Roman" w:cs="Times New Roman"/>
          <w:sz w:val="28"/>
          <w:szCs w:val="28"/>
        </w:rPr>
        <w:t xml:space="preserve"> М,2002г/.</w:t>
      </w: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12.  </w:t>
      </w:r>
      <w:r w:rsidRPr="00D54A61">
        <w:rPr>
          <w:rFonts w:ascii="Times New Roman" w:hAnsi="Times New Roman" w:cs="Times New Roman"/>
          <w:sz w:val="28"/>
          <w:szCs w:val="28"/>
        </w:rPr>
        <w:t>Д.Р.</w:t>
      </w:r>
      <w:r>
        <w:rPr>
          <w:rFonts w:ascii="Times New Roman" w:hAnsi="Times New Roman" w:cs="Times New Roman"/>
          <w:sz w:val="28"/>
          <w:szCs w:val="28"/>
        </w:rPr>
        <w:t xml:space="preserve"> </w:t>
      </w:r>
      <w:proofErr w:type="spellStart"/>
      <w:r w:rsidRPr="00D54A61">
        <w:rPr>
          <w:rFonts w:ascii="Times New Roman" w:hAnsi="Times New Roman" w:cs="Times New Roman"/>
          <w:sz w:val="28"/>
          <w:szCs w:val="28"/>
        </w:rPr>
        <w:t>Вуден</w:t>
      </w:r>
      <w:proofErr w:type="spellEnd"/>
      <w:r w:rsidRPr="00D54A61">
        <w:rPr>
          <w:rFonts w:ascii="Times New Roman" w:hAnsi="Times New Roman" w:cs="Times New Roman"/>
          <w:sz w:val="28"/>
          <w:szCs w:val="28"/>
        </w:rPr>
        <w:t xml:space="preserve"> «Современный баскетбол».</w:t>
      </w:r>
    </w:p>
    <w:p w:rsidR="00635B58" w:rsidRPr="00D54A61"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13.</w:t>
      </w:r>
      <w:r w:rsidRPr="00D54A61">
        <w:rPr>
          <w:rFonts w:ascii="Times New Roman" w:hAnsi="Times New Roman" w:cs="Times New Roman"/>
          <w:sz w:val="24"/>
          <w:szCs w:val="24"/>
        </w:rPr>
        <w:t xml:space="preserve"> </w:t>
      </w:r>
      <w:r w:rsidRPr="00D54A61">
        <w:rPr>
          <w:rFonts w:ascii="Times New Roman" w:hAnsi="Times New Roman" w:cs="Times New Roman"/>
          <w:sz w:val="28"/>
          <w:szCs w:val="28"/>
        </w:rPr>
        <w:t xml:space="preserve">Портных Ю.И. и др. «Игры в тренировке баскетболистов» </w:t>
      </w:r>
      <w:r>
        <w:rPr>
          <w:rFonts w:ascii="Times New Roman" w:hAnsi="Times New Roman" w:cs="Times New Roman"/>
          <w:sz w:val="28"/>
          <w:szCs w:val="28"/>
        </w:rPr>
        <w:t>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методическое   пособие </w:t>
      </w:r>
      <w:r w:rsidRPr="00D54A61">
        <w:rPr>
          <w:rFonts w:ascii="Times New Roman" w:hAnsi="Times New Roman" w:cs="Times New Roman"/>
          <w:sz w:val="28"/>
          <w:szCs w:val="28"/>
        </w:rPr>
        <w:t>НГУ им.П.Ф.</w:t>
      </w:r>
      <w:r>
        <w:rPr>
          <w:rFonts w:ascii="Times New Roman" w:hAnsi="Times New Roman" w:cs="Times New Roman"/>
          <w:sz w:val="28"/>
          <w:szCs w:val="28"/>
        </w:rPr>
        <w:t xml:space="preserve"> </w:t>
      </w:r>
      <w:r w:rsidRPr="00D54A61">
        <w:rPr>
          <w:rFonts w:ascii="Times New Roman" w:hAnsi="Times New Roman" w:cs="Times New Roman"/>
          <w:sz w:val="28"/>
          <w:szCs w:val="28"/>
        </w:rPr>
        <w:t>Лесгафта. Высшая школа тренеров по баскетболу.</w:t>
      </w:r>
    </w:p>
    <w:p w:rsidR="00635B58" w:rsidRDefault="00635B58" w:rsidP="00635B58">
      <w:pPr>
        <w:jc w:val="both"/>
        <w:rPr>
          <w:rFonts w:ascii="Times New Roman" w:hAnsi="Times New Roman" w:cs="Times New Roman"/>
          <w:sz w:val="28"/>
          <w:szCs w:val="28"/>
        </w:rPr>
      </w:pPr>
      <w:r>
        <w:rPr>
          <w:rFonts w:ascii="Times New Roman" w:hAnsi="Times New Roman" w:cs="Times New Roman"/>
          <w:sz w:val="28"/>
          <w:szCs w:val="28"/>
        </w:rPr>
        <w:t xml:space="preserve">14.  Российская федерация баскетбола </w:t>
      </w:r>
      <w:hyperlink r:id="rId9" w:history="1">
        <w:r w:rsidRPr="00137A6D">
          <w:rPr>
            <w:rStyle w:val="a8"/>
            <w:rFonts w:cs="Times New Roman"/>
            <w:sz w:val="28"/>
            <w:szCs w:val="28"/>
            <w:lang w:val="en-US"/>
          </w:rPr>
          <w:t>www</w:t>
        </w:r>
        <w:r w:rsidRPr="00137A6D">
          <w:rPr>
            <w:rStyle w:val="a8"/>
            <w:rFonts w:cs="Times New Roman"/>
            <w:sz w:val="28"/>
            <w:szCs w:val="28"/>
          </w:rPr>
          <w:t>.</w:t>
        </w:r>
        <w:r w:rsidRPr="00137A6D">
          <w:rPr>
            <w:rStyle w:val="a8"/>
            <w:rFonts w:cs="Times New Roman"/>
            <w:sz w:val="28"/>
            <w:szCs w:val="28"/>
            <w:lang w:val="en-US"/>
          </w:rPr>
          <w:t>basket</w:t>
        </w:r>
        <w:r w:rsidRPr="00137A6D">
          <w:rPr>
            <w:rStyle w:val="a8"/>
            <w:rFonts w:cs="Times New Roman"/>
            <w:sz w:val="28"/>
            <w:szCs w:val="28"/>
          </w:rPr>
          <w:t>.</w:t>
        </w:r>
        <w:proofErr w:type="spellStart"/>
        <w:r w:rsidRPr="00137A6D">
          <w:rPr>
            <w:rStyle w:val="a8"/>
            <w:rFonts w:cs="Times New Roman"/>
            <w:sz w:val="28"/>
            <w:szCs w:val="28"/>
            <w:lang w:val="en-US"/>
          </w:rPr>
          <w:t>ru</w:t>
        </w:r>
        <w:proofErr w:type="spellEnd"/>
      </w:hyperlink>
      <w:r>
        <w:rPr>
          <w:rStyle w:val="a8"/>
          <w:rFonts w:cs="Times New Roman"/>
          <w:sz w:val="28"/>
          <w:szCs w:val="28"/>
        </w:rPr>
        <w:t xml:space="preserve"> </w:t>
      </w: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FC51A4" w:rsidRPr="00A31917" w:rsidRDefault="00FC51A4" w:rsidP="007407EC">
      <w:pPr>
        <w:pStyle w:val="32"/>
        <w:shd w:val="clear" w:color="auto" w:fill="auto"/>
        <w:spacing w:after="0" w:line="240" w:lineRule="auto"/>
        <w:ind w:firstLine="0"/>
        <w:jc w:val="left"/>
        <w:rPr>
          <w:rFonts w:cs="Times New Roman"/>
          <w:sz w:val="24"/>
          <w:szCs w:val="24"/>
        </w:rPr>
      </w:pPr>
    </w:p>
    <w:sectPr w:rsidR="00FC51A4" w:rsidRPr="00A31917" w:rsidSect="00416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DC" w:rsidRDefault="00B83EDC" w:rsidP="00E81A37">
      <w:pPr>
        <w:spacing w:after="0" w:line="240" w:lineRule="auto"/>
      </w:pPr>
      <w:r>
        <w:separator/>
      </w:r>
    </w:p>
  </w:endnote>
  <w:endnote w:type="continuationSeparator" w:id="0">
    <w:p w:rsidR="00B83EDC" w:rsidRDefault="00B83EDC" w:rsidP="00E8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C" w:rsidRDefault="007339A7">
    <w:pPr>
      <w:pStyle w:val="af3"/>
      <w:jc w:val="right"/>
    </w:pPr>
    <w:r>
      <w:fldChar w:fldCharType="begin"/>
    </w:r>
    <w:r w:rsidR="00B83EDC">
      <w:instrText>PAGE   \* MERGEFORMAT</w:instrText>
    </w:r>
    <w:r>
      <w:fldChar w:fldCharType="separate"/>
    </w:r>
    <w:r w:rsidR="002D14A3">
      <w:rPr>
        <w:noProof/>
      </w:rPr>
      <w:t>2</w:t>
    </w:r>
    <w:r>
      <w:rPr>
        <w:noProof/>
      </w:rPr>
      <w:fldChar w:fldCharType="end"/>
    </w:r>
  </w:p>
  <w:p w:rsidR="00B83EDC" w:rsidRDefault="00B83ED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DC" w:rsidRDefault="00B83EDC" w:rsidP="00E81A37">
      <w:pPr>
        <w:spacing w:after="0" w:line="240" w:lineRule="auto"/>
      </w:pPr>
      <w:r>
        <w:separator/>
      </w:r>
    </w:p>
  </w:footnote>
  <w:footnote w:type="continuationSeparator" w:id="0">
    <w:p w:rsidR="00B83EDC" w:rsidRDefault="00B83EDC" w:rsidP="00E8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CA6AE"/>
    <w:lvl w:ilvl="0">
      <w:numFmt w:val="decimal"/>
      <w:lvlText w:val="*"/>
      <w:lvlJc w:val="left"/>
    </w:lvl>
  </w:abstractNum>
  <w:abstractNum w:abstractNumId="1">
    <w:nsid w:val="00000004"/>
    <w:multiLevelType w:val="multilevel"/>
    <w:tmpl w:val="00000004"/>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2">
    <w:nsid w:val="00000005"/>
    <w:multiLevelType w:val="multilevel"/>
    <w:tmpl w:val="00000005"/>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3">
    <w:nsid w:val="00000006"/>
    <w:multiLevelType w:val="multilevel"/>
    <w:tmpl w:val="00000006"/>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4">
    <w:nsid w:val="00000007"/>
    <w:multiLevelType w:val="multilevel"/>
    <w:tmpl w:val="00000007"/>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5">
    <w:nsid w:val="00000008"/>
    <w:multiLevelType w:val="multilevel"/>
    <w:tmpl w:val="00000008"/>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6">
    <w:nsid w:val="00000009"/>
    <w:multiLevelType w:val="multilevel"/>
    <w:tmpl w:val="00000009"/>
    <w:lvl w:ilvl="0">
      <w:start w:val="1"/>
      <w:numFmt w:val="decimal"/>
      <w:suff w:val="nothing"/>
      <w:lvlText w:val="%1."/>
      <w:lvlJc w:val="left"/>
      <w:pPr>
        <w:tabs>
          <w:tab w:val="num" w:pos="0"/>
        </w:tabs>
      </w:pPr>
      <w:rPr>
        <w:b w:val="0"/>
        <w:bCs w:val="0"/>
      </w:rPr>
    </w:lvl>
    <w:lvl w:ilvl="1">
      <w:start w:val="2"/>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7">
    <w:nsid w:val="0000000A"/>
    <w:multiLevelType w:val="multilevel"/>
    <w:tmpl w:val="0000000A"/>
    <w:lvl w:ilvl="0">
      <w:start w:val="3"/>
      <w:numFmt w:val="decimal"/>
      <w:suff w:val="nothing"/>
      <w:lvlText w:val="%1."/>
      <w:lvlJc w:val="left"/>
      <w:pPr>
        <w:tabs>
          <w:tab w:val="num" w:pos="0"/>
        </w:tabs>
      </w:pPr>
      <w:rPr>
        <w:b w:val="0"/>
        <w:bCs w:val="0"/>
      </w:rPr>
    </w:lvl>
    <w:lvl w:ilvl="1">
      <w:start w:val="1"/>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8">
    <w:nsid w:val="0000000B"/>
    <w:multiLevelType w:val="multilevel"/>
    <w:tmpl w:val="0000000B"/>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19"/>
    <w:multiLevelType w:val="multilevel"/>
    <w:tmpl w:val="00000019"/>
    <w:name w:val="WW8Num25"/>
    <w:lvl w:ilvl="0">
      <w:start w:val="1"/>
      <w:numFmt w:val="decimal"/>
      <w:lvlText w:val="%1."/>
      <w:lvlJc w:val="left"/>
      <w:pPr>
        <w:tabs>
          <w:tab w:val="num" w:pos="0"/>
        </w:tabs>
        <w:ind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9A40086"/>
    <w:multiLevelType w:val="hybridMultilevel"/>
    <w:tmpl w:val="D3A05E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64D4128"/>
    <w:multiLevelType w:val="hybridMultilevel"/>
    <w:tmpl w:val="D068AC9E"/>
    <w:lvl w:ilvl="0" w:tplc="FFD2D4E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18035B44"/>
    <w:multiLevelType w:val="hybridMultilevel"/>
    <w:tmpl w:val="95CE8368"/>
    <w:lvl w:ilvl="0" w:tplc="E64EEFD0">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A1B2325"/>
    <w:multiLevelType w:val="hybridMultilevel"/>
    <w:tmpl w:val="ADDEC8E2"/>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0E06135"/>
    <w:multiLevelType w:val="multilevel"/>
    <w:tmpl w:val="ED0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7315F"/>
    <w:multiLevelType w:val="hybridMultilevel"/>
    <w:tmpl w:val="CEA29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DD2987"/>
    <w:multiLevelType w:val="hybridMultilevel"/>
    <w:tmpl w:val="CDB40270"/>
    <w:lvl w:ilvl="0" w:tplc="FFD2D4E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B827F6F"/>
    <w:multiLevelType w:val="multilevel"/>
    <w:tmpl w:val="426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C0280"/>
    <w:multiLevelType w:val="hybridMultilevel"/>
    <w:tmpl w:val="6576EFD6"/>
    <w:lvl w:ilvl="0" w:tplc="6912758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12445A"/>
    <w:multiLevelType w:val="hybridMultilevel"/>
    <w:tmpl w:val="1026E53E"/>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20">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2C5D"/>
    <w:multiLevelType w:val="hybridMultilevel"/>
    <w:tmpl w:val="295E463A"/>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E17A40"/>
    <w:multiLevelType w:val="hybridMultilevel"/>
    <w:tmpl w:val="526450FC"/>
    <w:lvl w:ilvl="0" w:tplc="447CA6AE">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84FE9"/>
    <w:multiLevelType w:val="multilevel"/>
    <w:tmpl w:val="CCF67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E04253"/>
    <w:multiLevelType w:val="multilevel"/>
    <w:tmpl w:val="346A4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74C9C"/>
    <w:multiLevelType w:val="hybridMultilevel"/>
    <w:tmpl w:val="91EC9B50"/>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B154AEB"/>
    <w:multiLevelType w:val="hybridMultilevel"/>
    <w:tmpl w:val="C40A5E4C"/>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C927375"/>
    <w:multiLevelType w:val="multilevel"/>
    <w:tmpl w:val="20826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9A4749"/>
    <w:multiLevelType w:val="multilevel"/>
    <w:tmpl w:val="055603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F419AF"/>
    <w:multiLevelType w:val="hybridMultilevel"/>
    <w:tmpl w:val="057CD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17334D"/>
    <w:multiLevelType w:val="hybridMultilevel"/>
    <w:tmpl w:val="BB60F6A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6D75A5C"/>
    <w:multiLevelType w:val="hybridMultilevel"/>
    <w:tmpl w:val="8E9C65C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75C7D"/>
    <w:multiLevelType w:val="hybridMultilevel"/>
    <w:tmpl w:val="02BC6496"/>
    <w:lvl w:ilvl="0" w:tplc="447CA6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24"/>
  </w:num>
  <w:num w:numId="4">
    <w:abstractNumId w:val="14"/>
  </w:num>
  <w:num w:numId="5">
    <w:abstractNumId w:val="32"/>
  </w:num>
  <w:num w:numId="6">
    <w:abstractNumId w:val="20"/>
  </w:num>
  <w:num w:numId="7">
    <w:abstractNumId w:val="17"/>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31"/>
  </w:num>
  <w:num w:numId="21">
    <w:abstractNumId w:val="26"/>
  </w:num>
  <w:num w:numId="22">
    <w:abstractNumId w:val="6"/>
  </w:num>
  <w:num w:numId="23">
    <w:abstractNumId w:val="7"/>
  </w:num>
  <w:num w:numId="24">
    <w:abstractNumId w:val="8"/>
  </w:num>
  <w:num w:numId="25">
    <w:abstractNumId w:val="0"/>
    <w:lvlOverride w:ilvl="0">
      <w:lvl w:ilvl="0">
        <w:numFmt w:val="bullet"/>
        <w:lvlText w:val=""/>
        <w:legacy w:legacy="1" w:legacySpace="0" w:legacyIndent="360"/>
        <w:lvlJc w:val="left"/>
        <w:rPr>
          <w:rFonts w:ascii="Symbol" w:hAnsi="Symbol" w:cs="Symbol" w:hint="default"/>
        </w:rPr>
      </w:lvl>
    </w:lvlOverride>
  </w:num>
  <w:num w:numId="26">
    <w:abstractNumId w:val="10"/>
  </w:num>
  <w:num w:numId="27">
    <w:abstractNumId w:val="22"/>
  </w:num>
  <w:num w:numId="28">
    <w:abstractNumId w:val="15"/>
  </w:num>
  <w:num w:numId="29">
    <w:abstractNumId w:val="11"/>
  </w:num>
  <w:num w:numId="30">
    <w:abstractNumId w:val="16"/>
  </w:num>
  <w:num w:numId="31">
    <w:abstractNumId w:val="12"/>
  </w:num>
  <w:num w:numId="32">
    <w:abstractNumId w:val="21"/>
  </w:num>
  <w:num w:numId="33">
    <w:abstractNumId w:val="30"/>
  </w:num>
  <w:num w:numId="34">
    <w:abstractNumId w:val="28"/>
  </w:num>
  <w:num w:numId="35">
    <w:abstractNumId w:val="2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363C9E"/>
    <w:rsid w:val="000B111C"/>
    <w:rsid w:val="000E1B43"/>
    <w:rsid w:val="000F3FF1"/>
    <w:rsid w:val="001856A6"/>
    <w:rsid w:val="00220100"/>
    <w:rsid w:val="002B1014"/>
    <w:rsid w:val="002D14A3"/>
    <w:rsid w:val="00363C9E"/>
    <w:rsid w:val="00416DF2"/>
    <w:rsid w:val="004F2274"/>
    <w:rsid w:val="00530CB3"/>
    <w:rsid w:val="005C05F9"/>
    <w:rsid w:val="00635B58"/>
    <w:rsid w:val="007260DF"/>
    <w:rsid w:val="007339A7"/>
    <w:rsid w:val="007407EC"/>
    <w:rsid w:val="007D6B12"/>
    <w:rsid w:val="008114BF"/>
    <w:rsid w:val="00962F46"/>
    <w:rsid w:val="00A31917"/>
    <w:rsid w:val="00AE09FC"/>
    <w:rsid w:val="00B33987"/>
    <w:rsid w:val="00B83EDC"/>
    <w:rsid w:val="00C700BA"/>
    <w:rsid w:val="00CB51A5"/>
    <w:rsid w:val="00D84A86"/>
    <w:rsid w:val="00E07F5D"/>
    <w:rsid w:val="00E81A37"/>
    <w:rsid w:val="00F21C71"/>
    <w:rsid w:val="00FB6AAD"/>
    <w:rsid w:val="00FC51A4"/>
    <w:rsid w:val="00FD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F2"/>
  </w:style>
  <w:style w:type="paragraph" w:styleId="3">
    <w:name w:val="heading 3"/>
    <w:basedOn w:val="a"/>
    <w:link w:val="30"/>
    <w:qFormat/>
    <w:rsid w:val="00962F46"/>
    <w:pPr>
      <w:spacing w:before="100" w:beforeAutospacing="1" w:after="100" w:line="240" w:lineRule="auto"/>
      <w:outlineLvl w:val="2"/>
    </w:pPr>
    <w:rPr>
      <w:rFonts w:ascii="Arial" w:eastAsia="Times New Roman" w:hAnsi="Arial" w:cs="Arial"/>
      <w:b/>
      <w:bCs/>
      <w:color w:val="66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_"/>
    <w:basedOn w:val="a0"/>
    <w:link w:val="32"/>
    <w:rsid w:val="00363C9E"/>
    <w:rPr>
      <w:rFonts w:ascii="Times New Roman" w:eastAsia="Times New Roman" w:hAnsi="Times New Roman"/>
      <w:b/>
      <w:bCs/>
      <w:shd w:val="clear" w:color="auto" w:fill="FFFFFF"/>
    </w:rPr>
  </w:style>
  <w:style w:type="paragraph" w:customStyle="1" w:styleId="32">
    <w:name w:val="Заголовок №3"/>
    <w:basedOn w:val="a"/>
    <w:link w:val="31"/>
    <w:rsid w:val="00363C9E"/>
    <w:pPr>
      <w:widowControl w:val="0"/>
      <w:shd w:val="clear" w:color="auto" w:fill="FFFFFF"/>
      <w:spacing w:after="60" w:line="0" w:lineRule="atLeast"/>
      <w:ind w:hanging="380"/>
      <w:jc w:val="center"/>
      <w:outlineLvl w:val="2"/>
    </w:pPr>
    <w:rPr>
      <w:rFonts w:ascii="Times New Roman" w:eastAsia="Times New Roman" w:hAnsi="Times New Roman"/>
      <w:b/>
      <w:bCs/>
    </w:rPr>
  </w:style>
  <w:style w:type="table" w:styleId="a3">
    <w:name w:val="Table Grid"/>
    <w:basedOn w:val="a1"/>
    <w:uiPriority w:val="59"/>
    <w:rsid w:val="00363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C51A4"/>
    <w:rPr>
      <w:rFonts w:ascii="Times New Roman" w:eastAsia="Times New Roman" w:hAnsi="Times New Roman"/>
      <w:shd w:val="clear" w:color="auto" w:fill="FFFFFF"/>
    </w:rPr>
  </w:style>
  <w:style w:type="paragraph" w:customStyle="1" w:styleId="20">
    <w:name w:val="Основной текст (2)"/>
    <w:basedOn w:val="a"/>
    <w:link w:val="2"/>
    <w:rsid w:val="00FC51A4"/>
    <w:pPr>
      <w:widowControl w:val="0"/>
      <w:shd w:val="clear" w:color="auto" w:fill="FFFFFF"/>
      <w:spacing w:before="60" w:after="0" w:line="317" w:lineRule="exact"/>
      <w:ind w:hanging="740"/>
      <w:jc w:val="both"/>
    </w:pPr>
    <w:rPr>
      <w:rFonts w:ascii="Times New Roman" w:eastAsia="Times New Roman" w:hAnsi="Times New Roman"/>
    </w:rPr>
  </w:style>
  <w:style w:type="character" w:customStyle="1" w:styleId="21">
    <w:name w:val="Основной текст (2) + Полужирный"/>
    <w:basedOn w:val="2"/>
    <w:rsid w:val="00FC51A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basedOn w:val="a0"/>
    <w:link w:val="50"/>
    <w:rsid w:val="00FC51A4"/>
    <w:rPr>
      <w:rFonts w:ascii="Times New Roman" w:eastAsia="Times New Roman" w:hAnsi="Times New Roman"/>
      <w:b/>
      <w:bCs/>
      <w:shd w:val="clear" w:color="auto" w:fill="FFFFFF"/>
    </w:rPr>
  </w:style>
  <w:style w:type="paragraph" w:customStyle="1" w:styleId="50">
    <w:name w:val="Основной текст (5)"/>
    <w:basedOn w:val="a"/>
    <w:link w:val="5"/>
    <w:rsid w:val="00FC51A4"/>
    <w:pPr>
      <w:widowControl w:val="0"/>
      <w:shd w:val="clear" w:color="auto" w:fill="FFFFFF"/>
      <w:spacing w:after="0" w:line="317" w:lineRule="exact"/>
      <w:jc w:val="both"/>
    </w:pPr>
    <w:rPr>
      <w:rFonts w:ascii="Times New Roman" w:eastAsia="Times New Roman" w:hAnsi="Times New Roman"/>
      <w:b/>
      <w:bCs/>
    </w:rPr>
  </w:style>
  <w:style w:type="character" w:customStyle="1" w:styleId="22">
    <w:name w:val="Основной текст (2) + Полужирный;Курсив"/>
    <w:basedOn w:val="2"/>
    <w:rsid w:val="00FC51A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styleId="a4">
    <w:name w:val="Normal (Web)"/>
    <w:aliases w:val="Обычный (Web),Маркированный 2 Знак Знак Знак"/>
    <w:basedOn w:val="a"/>
    <w:link w:val="a5"/>
    <w:uiPriority w:val="99"/>
    <w:unhideWhenUsed/>
    <w:qFormat/>
    <w:rsid w:val="00FC51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99"/>
    <w:qFormat/>
    <w:rsid w:val="00962F46"/>
    <w:rPr>
      <w:b/>
      <w:bCs/>
    </w:rPr>
  </w:style>
  <w:style w:type="character" w:customStyle="1" w:styleId="30">
    <w:name w:val="Заголовок 3 Знак"/>
    <w:basedOn w:val="a0"/>
    <w:link w:val="3"/>
    <w:rsid w:val="00962F46"/>
    <w:rPr>
      <w:rFonts w:ascii="Arial" w:eastAsia="Times New Roman" w:hAnsi="Arial" w:cs="Arial"/>
      <w:b/>
      <w:bCs/>
      <w:color w:val="669966"/>
      <w:sz w:val="20"/>
      <w:szCs w:val="20"/>
    </w:rPr>
  </w:style>
  <w:style w:type="paragraph" w:styleId="a7">
    <w:name w:val="List Paragraph"/>
    <w:basedOn w:val="a"/>
    <w:uiPriority w:val="99"/>
    <w:qFormat/>
    <w:rsid w:val="00962F46"/>
    <w:pPr>
      <w:spacing w:after="0" w:line="240" w:lineRule="auto"/>
      <w:ind w:left="708"/>
    </w:pPr>
    <w:rPr>
      <w:rFonts w:ascii="Times New Roman" w:eastAsia="Times New Roman" w:hAnsi="Times New Roman" w:cs="Times New Roman"/>
      <w:sz w:val="24"/>
      <w:szCs w:val="24"/>
    </w:rPr>
  </w:style>
  <w:style w:type="character" w:customStyle="1" w:styleId="a5">
    <w:name w:val="Обычный (веб) Знак"/>
    <w:aliases w:val="Обычный (Web) Знак,Маркированный 2 Знак Знак Знак Знак"/>
    <w:link w:val="a4"/>
    <w:locked/>
    <w:rsid w:val="00A31917"/>
    <w:rPr>
      <w:rFonts w:ascii="Times New Roman" w:eastAsia="Times New Roman" w:hAnsi="Times New Roman" w:cs="Times New Roman"/>
      <w:sz w:val="24"/>
      <w:szCs w:val="24"/>
    </w:rPr>
  </w:style>
  <w:style w:type="character" w:styleId="a8">
    <w:name w:val="Hyperlink"/>
    <w:basedOn w:val="a0"/>
    <w:uiPriority w:val="99"/>
    <w:rsid w:val="00635B58"/>
    <w:rPr>
      <w:color w:val="000080"/>
      <w:u w:val="single"/>
    </w:rPr>
  </w:style>
  <w:style w:type="paragraph" w:styleId="a9">
    <w:name w:val="Body Text"/>
    <w:basedOn w:val="a"/>
    <w:link w:val="aa"/>
    <w:uiPriority w:val="99"/>
    <w:semiHidden/>
    <w:rsid w:val="00635B58"/>
    <w:pPr>
      <w:widowControl w:val="0"/>
      <w:suppressAutoHyphens/>
      <w:spacing w:after="120" w:line="100" w:lineRule="atLeast"/>
    </w:pPr>
    <w:rPr>
      <w:rFonts w:ascii="Calibri" w:eastAsia="Calibri" w:hAnsi="Calibri" w:cs="Times New Roman"/>
      <w:kern w:val="2"/>
      <w:sz w:val="24"/>
      <w:szCs w:val="24"/>
      <w:lang w:val="de-DE" w:eastAsia="fa-IR" w:bidi="fa-IR"/>
    </w:rPr>
  </w:style>
  <w:style w:type="character" w:customStyle="1" w:styleId="aa">
    <w:name w:val="Основной текст Знак"/>
    <w:basedOn w:val="a0"/>
    <w:link w:val="a9"/>
    <w:uiPriority w:val="99"/>
    <w:semiHidden/>
    <w:rsid w:val="00635B58"/>
    <w:rPr>
      <w:rFonts w:ascii="Calibri" w:eastAsia="Calibri" w:hAnsi="Calibri" w:cs="Times New Roman"/>
      <w:kern w:val="2"/>
      <w:sz w:val="24"/>
      <w:szCs w:val="24"/>
      <w:lang w:val="de-DE" w:eastAsia="fa-IR" w:bidi="fa-IR"/>
    </w:rPr>
  </w:style>
  <w:style w:type="paragraph" w:customStyle="1" w:styleId="ab">
    <w:name w:val="Содержимое таблицы"/>
    <w:basedOn w:val="a"/>
    <w:uiPriority w:val="99"/>
    <w:rsid w:val="00635B58"/>
    <w:pPr>
      <w:widowControl w:val="0"/>
      <w:suppressLineNumbers/>
      <w:suppressAutoHyphens/>
      <w:spacing w:after="0" w:line="100" w:lineRule="atLeast"/>
    </w:pPr>
    <w:rPr>
      <w:rFonts w:ascii="Calibri" w:eastAsia="Calibri" w:hAnsi="Calibri" w:cs="Times New Roman"/>
      <w:kern w:val="2"/>
      <w:sz w:val="24"/>
      <w:szCs w:val="24"/>
      <w:lang w:val="de-DE" w:eastAsia="fa-IR" w:bidi="fa-IR"/>
    </w:rPr>
  </w:style>
  <w:style w:type="character" w:customStyle="1" w:styleId="1">
    <w:name w:val="Основной шрифт абзаца1"/>
    <w:uiPriority w:val="99"/>
    <w:rsid w:val="00635B58"/>
  </w:style>
  <w:style w:type="character" w:customStyle="1" w:styleId="Sylfaen">
    <w:name w:val="Основной текст + Sylfaen"/>
    <w:basedOn w:val="a0"/>
    <w:uiPriority w:val="99"/>
    <w:rsid w:val="00635B58"/>
    <w:rPr>
      <w:rFonts w:ascii="Sylfaen" w:eastAsia="Times New Roman" w:hAnsi="Sylfaen" w:cs="Sylfaen"/>
      <w:spacing w:val="0"/>
      <w:sz w:val="28"/>
      <w:szCs w:val="28"/>
      <w:u w:val="none"/>
      <w:effect w:val="none"/>
    </w:rPr>
  </w:style>
  <w:style w:type="paragraph" w:customStyle="1" w:styleId="Ac">
    <w:name w:val="Свободная форма A"/>
    <w:uiPriority w:val="99"/>
    <w:rsid w:val="00635B58"/>
    <w:pPr>
      <w:suppressAutoHyphens/>
      <w:spacing w:after="0" w:line="100" w:lineRule="atLeast"/>
    </w:pPr>
    <w:rPr>
      <w:rFonts w:ascii="Helvetica" w:eastAsia="Calibri" w:hAnsi="Helvetica" w:cs="Helvetica"/>
      <w:color w:val="000000"/>
      <w:kern w:val="2"/>
      <w:sz w:val="24"/>
      <w:szCs w:val="24"/>
      <w:lang w:eastAsia="ar-SA"/>
    </w:rPr>
  </w:style>
  <w:style w:type="paragraph" w:customStyle="1" w:styleId="Default">
    <w:name w:val="Default"/>
    <w:uiPriority w:val="99"/>
    <w:rsid w:val="00635B58"/>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ad">
    <w:name w:val="No Spacing"/>
    <w:link w:val="ae"/>
    <w:uiPriority w:val="99"/>
    <w:qFormat/>
    <w:rsid w:val="00635B58"/>
    <w:pPr>
      <w:spacing w:after="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rsid w:val="00635B58"/>
    <w:pPr>
      <w:spacing w:after="0" w:line="240" w:lineRule="auto"/>
    </w:pPr>
    <w:rPr>
      <w:rFonts w:ascii="Segoe UI" w:eastAsia="Calibri" w:hAnsi="Segoe UI" w:cs="Segoe UI"/>
      <w:sz w:val="18"/>
      <w:szCs w:val="18"/>
      <w:lang w:eastAsia="en-US"/>
    </w:rPr>
  </w:style>
  <w:style w:type="character" w:customStyle="1" w:styleId="af0">
    <w:name w:val="Текст выноски Знак"/>
    <w:basedOn w:val="a0"/>
    <w:link w:val="af"/>
    <w:uiPriority w:val="99"/>
    <w:semiHidden/>
    <w:rsid w:val="00635B58"/>
    <w:rPr>
      <w:rFonts w:ascii="Segoe UI" w:eastAsia="Calibri" w:hAnsi="Segoe UI" w:cs="Segoe UI"/>
      <w:sz w:val="18"/>
      <w:szCs w:val="18"/>
      <w:lang w:eastAsia="en-US"/>
    </w:rPr>
  </w:style>
  <w:style w:type="paragraph" w:styleId="af1">
    <w:name w:val="header"/>
    <w:basedOn w:val="a"/>
    <w:link w:val="af2"/>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2">
    <w:name w:val="Верхний колонтитул Знак"/>
    <w:basedOn w:val="a0"/>
    <w:link w:val="af1"/>
    <w:uiPriority w:val="99"/>
    <w:rsid w:val="00635B58"/>
    <w:rPr>
      <w:rFonts w:ascii="Calibri" w:eastAsia="Calibri" w:hAnsi="Calibri" w:cs="Calibri"/>
      <w:lang w:eastAsia="en-US"/>
    </w:rPr>
  </w:style>
  <w:style w:type="paragraph" w:styleId="af3">
    <w:name w:val="footer"/>
    <w:basedOn w:val="a"/>
    <w:link w:val="af4"/>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4">
    <w:name w:val="Нижний колонтитул Знак"/>
    <w:basedOn w:val="a0"/>
    <w:link w:val="af3"/>
    <w:uiPriority w:val="99"/>
    <w:rsid w:val="00635B58"/>
    <w:rPr>
      <w:rFonts w:ascii="Calibri" w:eastAsia="Calibri" w:hAnsi="Calibri" w:cs="Calibri"/>
      <w:lang w:eastAsia="en-US"/>
    </w:rPr>
  </w:style>
  <w:style w:type="paragraph" w:customStyle="1" w:styleId="10">
    <w:name w:val="Обычный1"/>
    <w:uiPriority w:val="99"/>
    <w:rsid w:val="00635B58"/>
    <w:pPr>
      <w:widowControl w:val="0"/>
      <w:suppressAutoHyphens/>
      <w:spacing w:after="0" w:line="100" w:lineRule="atLeast"/>
    </w:pPr>
    <w:rPr>
      <w:rFonts w:ascii="Calibri" w:eastAsia="Calibri" w:hAnsi="Calibri" w:cs="Times New Roman"/>
      <w:kern w:val="2"/>
      <w:sz w:val="24"/>
      <w:szCs w:val="24"/>
      <w:lang w:eastAsia="ar-SA"/>
    </w:rPr>
  </w:style>
  <w:style w:type="character" w:styleId="af5">
    <w:name w:val="Emphasis"/>
    <w:basedOn w:val="a0"/>
    <w:uiPriority w:val="99"/>
    <w:qFormat/>
    <w:rsid w:val="00635B58"/>
    <w:rPr>
      <w:i/>
      <w:iCs/>
    </w:rPr>
  </w:style>
  <w:style w:type="character" w:customStyle="1" w:styleId="ae">
    <w:name w:val="Без интервала Знак"/>
    <w:basedOn w:val="a0"/>
    <w:link w:val="ad"/>
    <w:uiPriority w:val="99"/>
    <w:locked/>
    <w:rsid w:val="00635B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s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39</Pages>
  <Words>10219</Words>
  <Characters>58250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user</cp:lastModifiedBy>
  <cp:revision>19</cp:revision>
  <cp:lastPrinted>2021-09-30T00:04:00Z</cp:lastPrinted>
  <dcterms:created xsi:type="dcterms:W3CDTF">2018-11-13T10:54:00Z</dcterms:created>
  <dcterms:modified xsi:type="dcterms:W3CDTF">2021-11-16T05:10:00Z</dcterms:modified>
</cp:coreProperties>
</file>