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CF" w:rsidRPr="006434C1" w:rsidRDefault="00CD4FBE" w:rsidP="006434C1">
      <w:pPr>
        <w:ind w:left="4678"/>
        <w:rPr>
          <w:rFonts w:ascii="Times New Roman" w:hAnsi="Times New Roman"/>
          <w:sz w:val="28"/>
          <w:szCs w:val="28"/>
        </w:rPr>
      </w:pPr>
      <w:r w:rsidRPr="00CD4FBE">
        <w:rPr>
          <w:rFonts w:ascii="Times New Roman" w:hAnsi="Times New Roman"/>
          <w:sz w:val="28"/>
          <w:szCs w:val="28"/>
        </w:rPr>
        <w:t xml:space="preserve">Приложение № 1 к приказу ГАОУДО ЧАО «ОДЮСШ» от </w:t>
      </w:r>
      <w:r w:rsidR="006434C1">
        <w:rPr>
          <w:rFonts w:ascii="Times New Roman" w:hAnsi="Times New Roman"/>
          <w:sz w:val="28"/>
          <w:szCs w:val="28"/>
        </w:rPr>
        <w:t>04.03</w:t>
      </w:r>
      <w:r w:rsidRPr="00CD4FBE">
        <w:rPr>
          <w:rFonts w:ascii="Times New Roman" w:hAnsi="Times New Roman"/>
          <w:sz w:val="28"/>
          <w:szCs w:val="28"/>
        </w:rPr>
        <w:t xml:space="preserve">.2019 г. № </w:t>
      </w:r>
      <w:r w:rsidR="006434C1">
        <w:rPr>
          <w:rFonts w:ascii="Times New Roman" w:hAnsi="Times New Roman"/>
          <w:sz w:val="28"/>
          <w:szCs w:val="28"/>
        </w:rPr>
        <w:t>26</w:t>
      </w:r>
      <w:r w:rsidRPr="00CD4FBE">
        <w:rPr>
          <w:rFonts w:ascii="Times New Roman" w:hAnsi="Times New Roman"/>
          <w:sz w:val="28"/>
          <w:szCs w:val="28"/>
        </w:rPr>
        <w:t>/од</w:t>
      </w:r>
    </w:p>
    <w:p w:rsidR="006434C1" w:rsidRPr="00975BA9" w:rsidRDefault="00CB6D87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5BA9">
        <w:rPr>
          <w:rFonts w:ascii="Times New Roman" w:hAnsi="Times New Roman"/>
          <w:b/>
          <w:sz w:val="28"/>
          <w:szCs w:val="28"/>
        </w:rPr>
        <w:t>Стандарты и процедуры, направленные на обеспечение добросовестной работы сотрудников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</w:t>
      </w:r>
      <w:proofErr w:type="gramEnd"/>
    </w:p>
    <w:p w:rsidR="00CB6D87" w:rsidRPr="00975BA9" w:rsidRDefault="00CB6D87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BA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Работа в Государственном </w:t>
      </w:r>
      <w:r w:rsidR="00CB6D87" w:rsidRPr="00975BA9">
        <w:rPr>
          <w:rFonts w:ascii="Times New Roman" w:hAnsi="Times New Roman"/>
          <w:sz w:val="28"/>
          <w:szCs w:val="28"/>
        </w:rPr>
        <w:t xml:space="preserve">автономном образовательном учреждении дополнительного образования Чукотского автономного округа «Окружная детско-юношеская спортивная школа» </w:t>
      </w:r>
      <w:r w:rsidRPr="00975BA9">
        <w:rPr>
          <w:rFonts w:ascii="Times New Roman" w:hAnsi="Times New Roman"/>
          <w:sz w:val="28"/>
          <w:szCs w:val="28"/>
        </w:rPr>
        <w:t>(далее - Учреждение) требует добросовестности, честности, доброты, что является залогом успеха Учреждения в целом.</w:t>
      </w: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Действия и поведение каждого работника важны, если стремиться добиться хороших результатов работы. Постоянное развитие деятельности Учреждения требует от всех работников слаженности действий, поэтому установление общих принципов и ценностей особенно необходимо.</w:t>
      </w: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Настоящие стандарты поведения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Стандарты и процедуры, направленные на обеспечение добросовестной работы сотрудников, призваны установить ключевые принципы, которыми должны руководствоваться работники, а именно: добросовестность, прозрачность и развитие.</w:t>
      </w: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Добросовестность означает непреклонное следование требованиям действующего законодательства Российской Федерации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Прозрачность означает обеспечение доступности информации, раскрытие которой обязательно в соответствии с применяемым законодательством. Вся деятельность Учреждения осуществляется в соответствии со строго документированными процедурами исполнения требований закона и внутренних локальных актов.</w:t>
      </w:r>
    </w:p>
    <w:p w:rsidR="006434C1" w:rsidRPr="00975BA9" w:rsidRDefault="006434C1" w:rsidP="006434C1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Развитие означает непрерывное совершенствование Стандартов в соответствии с развитием действующего законодательства.</w:t>
      </w:r>
    </w:p>
    <w:p w:rsidR="006434C1" w:rsidRPr="00975BA9" w:rsidRDefault="006434C1" w:rsidP="0064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BA9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975BA9">
        <w:rPr>
          <w:rFonts w:ascii="Times New Roman" w:hAnsi="Times New Roman"/>
          <w:b/>
          <w:sz w:val="28"/>
          <w:szCs w:val="28"/>
        </w:rPr>
        <w:t>ЗАКОННОСТЬ И ПРОТИВОДЕЙСТВИЕ КОРРУПЦИИ</w:t>
      </w: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Приоритетом в деятельности Учреждения является строгое соблюдение законодательства Российской Федерации, которое служит основой для </w:t>
      </w:r>
      <w:r w:rsidRPr="00975BA9">
        <w:rPr>
          <w:rFonts w:ascii="Times New Roman" w:hAnsi="Times New Roman"/>
          <w:sz w:val="28"/>
          <w:szCs w:val="28"/>
        </w:rPr>
        <w:lastRenderedPageBreak/>
        <w:t>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434C1" w:rsidRPr="00975BA9" w:rsidRDefault="006434C1" w:rsidP="006434C1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Для работников Учреждения не приемлемы нарушения действующего законодательства Российской Федерации и Учреждение борется с любыми неправомерными действиями работников. Этот ведущий принцип действует на всех уровнях деятельности Учреждения,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дисциплинарному взысканию.</w:t>
      </w:r>
    </w:p>
    <w:p w:rsidR="006434C1" w:rsidRPr="00975BA9" w:rsidRDefault="006434C1" w:rsidP="006434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BA9">
        <w:rPr>
          <w:rFonts w:ascii="Times New Roman" w:hAnsi="Times New Roman"/>
          <w:b/>
          <w:sz w:val="28"/>
          <w:szCs w:val="28"/>
        </w:rPr>
        <w:t xml:space="preserve">3. ОБЩИЕ ТРЕБОВАНИЯ К ВЗАИМОДЕЙСТВИЮ </w:t>
      </w: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BA9">
        <w:rPr>
          <w:rFonts w:ascii="Times New Roman" w:hAnsi="Times New Roman"/>
          <w:b/>
          <w:sz w:val="28"/>
          <w:szCs w:val="28"/>
        </w:rPr>
        <w:t>С ТРЕТЬИМИ ЛИЦАМИ</w:t>
      </w:r>
    </w:p>
    <w:p w:rsidR="006434C1" w:rsidRPr="00975BA9" w:rsidRDefault="006434C1" w:rsidP="0064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Любые отношения основываются на открытости, признании взаимных интересов и неукоснительном следовании требованиям действующего законодательства Российской Федерации. </w:t>
      </w:r>
      <w:proofErr w:type="gramStart"/>
      <w:r w:rsidRPr="00975BA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975BA9">
        <w:rPr>
          <w:rFonts w:ascii="Times New Roman" w:hAnsi="Times New Roman"/>
          <w:sz w:val="28"/>
          <w:szCs w:val="28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потребителями услуг, иными третьими лицами.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В целях обеспечения интересов Учреждения с особой тщательностью производится отбор поставщиков товаров, работ,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6434C1" w:rsidRPr="00975BA9" w:rsidRDefault="006434C1" w:rsidP="006434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Принципиальный подход, который использует Учреждение во взаимодействии с поставщиками (размещение заказов и т.д.) осуществляется в полном соответствии с требованиями законодательства о закупках товаров, работ, услуг.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предоставляемых учреждением, являются главными приоритетами в отношениях с получателями услуг, их законными представителями. Предметом деятельности Учреждения является </w:t>
      </w:r>
      <w:r w:rsidR="00975BA9" w:rsidRPr="00975BA9">
        <w:rPr>
          <w:rFonts w:ascii="Times New Roman" w:hAnsi="Times New Roman"/>
          <w:sz w:val="28"/>
          <w:szCs w:val="28"/>
        </w:rPr>
        <w:t>деятельность в области спорта</w:t>
      </w:r>
      <w:r w:rsidRPr="00975BA9">
        <w:rPr>
          <w:rFonts w:ascii="Times New Roman" w:hAnsi="Times New Roman"/>
          <w:sz w:val="28"/>
          <w:szCs w:val="28"/>
        </w:rPr>
        <w:t>.</w:t>
      </w:r>
    </w:p>
    <w:p w:rsidR="006434C1" w:rsidRPr="00975BA9" w:rsidRDefault="006434C1" w:rsidP="006434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6434C1" w:rsidRPr="00975BA9" w:rsidRDefault="006434C1" w:rsidP="006434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lastRenderedPageBreak/>
        <w:t>Не допускаются в Учреждении 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 w:rsidR="006434C1" w:rsidRPr="00975BA9" w:rsidRDefault="006434C1" w:rsidP="006434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Не допускается обеспечение работников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6434C1" w:rsidRPr="00975BA9" w:rsidRDefault="006434C1" w:rsidP="006434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Если работника, получателя услуг, его законного представителя принуждают (любое прямое или косвенное требование)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 Не допускается мошенническая деятельность, выраженная в действии или бездействии, включая предоставление заведомо ложных сведений, которая заведомо или в связи с грубой неосторожностью вводит в заблуждение какую-либо сторону с целью получения финансовой выгоды или уклонения от исполнения обязательств.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Не допускается деятельность с использованием методов принуждения,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6434C1" w:rsidRPr="00975BA9" w:rsidRDefault="006434C1" w:rsidP="006434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 Не допускается деятельность на основе сговора и (или) соглашения между двумя или более сторонами,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6434C1" w:rsidRPr="00975BA9" w:rsidRDefault="006434C1" w:rsidP="006434C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 xml:space="preserve"> Не допускается намеренное уничтожение документации, фальсификация, изменение или скрытие доказательств для расследования или совершение ложных заявлений </w:t>
      </w:r>
      <w:proofErr w:type="gramStart"/>
      <w:r w:rsidRPr="00975BA9">
        <w:rPr>
          <w:rFonts w:ascii="Times New Roman" w:hAnsi="Times New Roman"/>
          <w:sz w:val="28"/>
          <w:szCs w:val="28"/>
        </w:rPr>
        <w:t>с</w:t>
      </w:r>
      <w:proofErr w:type="gramEnd"/>
      <w:r w:rsidRPr="00975BA9">
        <w:rPr>
          <w:rFonts w:ascii="Times New Roman" w:hAnsi="Times New Roman"/>
          <w:sz w:val="28"/>
          <w:szCs w:val="28"/>
        </w:rPr>
        <w:t xml:space="preserve"> целю </w:t>
      </w:r>
      <w:proofErr w:type="gramStart"/>
      <w:r w:rsidRPr="00975BA9">
        <w:rPr>
          <w:rFonts w:ascii="Times New Roman" w:hAnsi="Times New Roman"/>
          <w:sz w:val="28"/>
          <w:szCs w:val="28"/>
        </w:rPr>
        <w:t>создать</w:t>
      </w:r>
      <w:proofErr w:type="gramEnd"/>
      <w:r w:rsidRPr="00975BA9">
        <w:rPr>
          <w:rFonts w:ascii="Times New Roman" w:hAnsi="Times New Roman"/>
          <w:sz w:val="28"/>
          <w:szCs w:val="28"/>
        </w:rPr>
        <w:t xml:space="preserve"> существенные препятствия для расследования. Также не допускается деятельность с использованием методов принуждения на основе сговора и (или угрозы),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:rsidR="006434C1" w:rsidRPr="00975BA9" w:rsidRDefault="006434C1" w:rsidP="006434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BA9">
        <w:rPr>
          <w:rFonts w:ascii="Times New Roman" w:hAnsi="Times New Roman"/>
          <w:b/>
          <w:sz w:val="28"/>
          <w:szCs w:val="28"/>
        </w:rPr>
        <w:t>4</w:t>
      </w:r>
      <w:r w:rsidRPr="00975BA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975BA9">
        <w:rPr>
          <w:rFonts w:ascii="Times New Roman" w:hAnsi="Times New Roman"/>
          <w:b/>
          <w:sz w:val="28"/>
          <w:szCs w:val="28"/>
        </w:rPr>
        <w:t>НЕДОПУЩЕНИЕ КОНФЛИКТА ИНТЕРЕСОВ</w:t>
      </w:r>
    </w:p>
    <w:p w:rsidR="006434C1" w:rsidRPr="00975BA9" w:rsidRDefault="006434C1" w:rsidP="0064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lastRenderedPageBreak/>
        <w:t xml:space="preserve">Учреждение принимает все меры, чтобы в своей деятельности учитывать интересы каждого работника. Развитие потенциала сотрудников является ключевой задачей руководства. Взамен от работников ожидается сознательное следование интересам Учреждения. Учреждение стремится не допустить конфликта интересов - положения, в котором личные интересы работника противоречили бы интересам Учреждения. </w:t>
      </w:r>
    </w:p>
    <w:p w:rsidR="006434C1" w:rsidRPr="00975BA9" w:rsidRDefault="006434C1" w:rsidP="006434C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6434C1" w:rsidRPr="00975BA9" w:rsidRDefault="006434C1" w:rsidP="006434C1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деятельности.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Учреждении.</w:t>
      </w:r>
    </w:p>
    <w:p w:rsidR="006434C1" w:rsidRPr="00975BA9" w:rsidRDefault="006434C1" w:rsidP="006434C1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6434C1" w:rsidRPr="00975BA9" w:rsidRDefault="006434C1" w:rsidP="006434C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434C1" w:rsidRPr="00975BA9" w:rsidRDefault="006434C1" w:rsidP="006434C1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 Учреждения.</w:t>
      </w:r>
    </w:p>
    <w:p w:rsidR="006434C1" w:rsidRPr="00975BA9" w:rsidRDefault="006434C1" w:rsidP="006434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34C1" w:rsidRPr="00975BA9" w:rsidRDefault="006434C1" w:rsidP="006434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34C1" w:rsidRPr="00975BA9" w:rsidRDefault="006434C1" w:rsidP="006434C1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6434C1" w:rsidRPr="00845743" w:rsidRDefault="006434C1" w:rsidP="0064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155" w:rsidRPr="006434C1" w:rsidRDefault="00682155" w:rsidP="006434C1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82155" w:rsidRPr="006434C1" w:rsidSect="00C86F92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F2"/>
    <w:multiLevelType w:val="hybridMultilevel"/>
    <w:tmpl w:val="81528B22"/>
    <w:lvl w:ilvl="0" w:tplc="0686C5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6C3A10"/>
    <w:multiLevelType w:val="hybridMultilevel"/>
    <w:tmpl w:val="8F1244A6"/>
    <w:lvl w:ilvl="0" w:tplc="C1FC591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E42F37"/>
    <w:multiLevelType w:val="hybridMultilevel"/>
    <w:tmpl w:val="148216B0"/>
    <w:lvl w:ilvl="0" w:tplc="179620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1D679C"/>
    <w:multiLevelType w:val="hybridMultilevel"/>
    <w:tmpl w:val="19F4EE5C"/>
    <w:lvl w:ilvl="0" w:tplc="17962006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6157564"/>
    <w:multiLevelType w:val="multilevel"/>
    <w:tmpl w:val="C038B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61B63AB"/>
    <w:multiLevelType w:val="hybridMultilevel"/>
    <w:tmpl w:val="9D36A50A"/>
    <w:lvl w:ilvl="0" w:tplc="1AA232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18F2"/>
    <w:multiLevelType w:val="hybridMultilevel"/>
    <w:tmpl w:val="60C62752"/>
    <w:lvl w:ilvl="0" w:tplc="179620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72C9B"/>
    <w:multiLevelType w:val="hybridMultilevel"/>
    <w:tmpl w:val="C8E0E34A"/>
    <w:lvl w:ilvl="0" w:tplc="08A2750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563FC"/>
    <w:multiLevelType w:val="hybridMultilevel"/>
    <w:tmpl w:val="199A71F0"/>
    <w:lvl w:ilvl="0" w:tplc="179620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A3784"/>
    <w:multiLevelType w:val="hybridMultilevel"/>
    <w:tmpl w:val="B61824E8"/>
    <w:lvl w:ilvl="0" w:tplc="B6AA12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CD3"/>
    <w:multiLevelType w:val="hybridMultilevel"/>
    <w:tmpl w:val="0AA4ABE8"/>
    <w:lvl w:ilvl="0" w:tplc="179620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EE7862"/>
    <w:multiLevelType w:val="hybridMultilevel"/>
    <w:tmpl w:val="15F81994"/>
    <w:lvl w:ilvl="0" w:tplc="31E0DA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38D"/>
    <w:multiLevelType w:val="hybridMultilevel"/>
    <w:tmpl w:val="8EFCE01C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D3C02"/>
    <w:multiLevelType w:val="hybridMultilevel"/>
    <w:tmpl w:val="A372F706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F56"/>
    <w:multiLevelType w:val="hybridMultilevel"/>
    <w:tmpl w:val="B9488BBE"/>
    <w:lvl w:ilvl="0" w:tplc="1D36FE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B907486"/>
    <w:multiLevelType w:val="hybridMultilevel"/>
    <w:tmpl w:val="1ACA37C6"/>
    <w:lvl w:ilvl="0" w:tplc="179620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BC15C8"/>
    <w:multiLevelType w:val="hybridMultilevel"/>
    <w:tmpl w:val="7F460AF0"/>
    <w:lvl w:ilvl="0" w:tplc="07BE4114">
      <w:start w:val="1"/>
      <w:numFmt w:val="decimal"/>
      <w:lvlText w:val="1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DB359CE"/>
    <w:multiLevelType w:val="hybridMultilevel"/>
    <w:tmpl w:val="7200DA30"/>
    <w:lvl w:ilvl="0" w:tplc="96E41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D4476C"/>
    <w:multiLevelType w:val="hybridMultilevel"/>
    <w:tmpl w:val="95A08A60"/>
    <w:lvl w:ilvl="0" w:tplc="179620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547127"/>
    <w:multiLevelType w:val="hybridMultilevel"/>
    <w:tmpl w:val="6C1603A6"/>
    <w:lvl w:ilvl="0" w:tplc="179620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56A5C"/>
    <w:multiLevelType w:val="hybridMultilevel"/>
    <w:tmpl w:val="22965CBA"/>
    <w:lvl w:ilvl="0" w:tplc="179620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C5514"/>
    <w:multiLevelType w:val="hybridMultilevel"/>
    <w:tmpl w:val="3C40F5FA"/>
    <w:lvl w:ilvl="0" w:tplc="17962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77D37"/>
    <w:multiLevelType w:val="hybridMultilevel"/>
    <w:tmpl w:val="F6CCACE6"/>
    <w:lvl w:ilvl="0" w:tplc="179620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17"/>
  </w:num>
  <w:num w:numId="10">
    <w:abstractNumId w:val="18"/>
  </w:num>
  <w:num w:numId="11">
    <w:abstractNumId w:val="21"/>
  </w:num>
  <w:num w:numId="12">
    <w:abstractNumId w:val="19"/>
  </w:num>
  <w:num w:numId="13">
    <w:abstractNumId w:val="20"/>
  </w:num>
  <w:num w:numId="14">
    <w:abstractNumId w:val="0"/>
  </w:num>
  <w:num w:numId="15">
    <w:abstractNumId w:val="15"/>
  </w:num>
  <w:num w:numId="16">
    <w:abstractNumId w:val="22"/>
  </w:num>
  <w:num w:numId="17">
    <w:abstractNumId w:val="13"/>
  </w:num>
  <w:num w:numId="18">
    <w:abstractNumId w:val="3"/>
  </w:num>
  <w:num w:numId="19">
    <w:abstractNumId w:val="16"/>
  </w:num>
  <w:num w:numId="20">
    <w:abstractNumId w:val="11"/>
  </w:num>
  <w:num w:numId="21">
    <w:abstractNumId w:val="5"/>
  </w:num>
  <w:num w:numId="22">
    <w:abstractNumId w:val="14"/>
  </w:num>
  <w:num w:numId="23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92"/>
    <w:rsid w:val="00026594"/>
    <w:rsid w:val="0009513A"/>
    <w:rsid w:val="000A3E83"/>
    <w:rsid w:val="000B3FA5"/>
    <w:rsid w:val="000D3528"/>
    <w:rsid w:val="000E3596"/>
    <w:rsid w:val="00105012"/>
    <w:rsid w:val="00124FDD"/>
    <w:rsid w:val="00193A90"/>
    <w:rsid w:val="001A791E"/>
    <w:rsid w:val="001B0688"/>
    <w:rsid w:val="001B568C"/>
    <w:rsid w:val="001E7E82"/>
    <w:rsid w:val="0022419B"/>
    <w:rsid w:val="002A17D3"/>
    <w:rsid w:val="002C3D4C"/>
    <w:rsid w:val="002E32AF"/>
    <w:rsid w:val="003135A6"/>
    <w:rsid w:val="003217FA"/>
    <w:rsid w:val="00325E1C"/>
    <w:rsid w:val="00327831"/>
    <w:rsid w:val="00341D4F"/>
    <w:rsid w:val="00342892"/>
    <w:rsid w:val="00372CCA"/>
    <w:rsid w:val="00374578"/>
    <w:rsid w:val="003A7F72"/>
    <w:rsid w:val="003B078D"/>
    <w:rsid w:val="003D437D"/>
    <w:rsid w:val="003D59A4"/>
    <w:rsid w:val="003E75C8"/>
    <w:rsid w:val="003F62BC"/>
    <w:rsid w:val="003F7226"/>
    <w:rsid w:val="00420DB3"/>
    <w:rsid w:val="00423B3A"/>
    <w:rsid w:val="00444C07"/>
    <w:rsid w:val="004749CF"/>
    <w:rsid w:val="00492EA5"/>
    <w:rsid w:val="004B0B10"/>
    <w:rsid w:val="004B1A61"/>
    <w:rsid w:val="004B32FC"/>
    <w:rsid w:val="00505330"/>
    <w:rsid w:val="00526167"/>
    <w:rsid w:val="005421DB"/>
    <w:rsid w:val="0055481C"/>
    <w:rsid w:val="00557408"/>
    <w:rsid w:val="0056410E"/>
    <w:rsid w:val="00565403"/>
    <w:rsid w:val="00565BCC"/>
    <w:rsid w:val="00567B79"/>
    <w:rsid w:val="0057134D"/>
    <w:rsid w:val="00575C2C"/>
    <w:rsid w:val="005807E2"/>
    <w:rsid w:val="00584445"/>
    <w:rsid w:val="00592833"/>
    <w:rsid w:val="00593957"/>
    <w:rsid w:val="005A4CD1"/>
    <w:rsid w:val="005D2942"/>
    <w:rsid w:val="005D58B7"/>
    <w:rsid w:val="00613044"/>
    <w:rsid w:val="00626964"/>
    <w:rsid w:val="00632883"/>
    <w:rsid w:val="006434C1"/>
    <w:rsid w:val="0064734E"/>
    <w:rsid w:val="0065724B"/>
    <w:rsid w:val="00676D2C"/>
    <w:rsid w:val="00682155"/>
    <w:rsid w:val="006B2015"/>
    <w:rsid w:val="006D4530"/>
    <w:rsid w:val="006E0FDE"/>
    <w:rsid w:val="00717A9B"/>
    <w:rsid w:val="00721D46"/>
    <w:rsid w:val="0073592A"/>
    <w:rsid w:val="0074392B"/>
    <w:rsid w:val="007446B1"/>
    <w:rsid w:val="007741FB"/>
    <w:rsid w:val="0077658D"/>
    <w:rsid w:val="00785DBF"/>
    <w:rsid w:val="00791A78"/>
    <w:rsid w:val="007A45FF"/>
    <w:rsid w:val="007B7CAC"/>
    <w:rsid w:val="007C0BAD"/>
    <w:rsid w:val="007C3A8F"/>
    <w:rsid w:val="007D0461"/>
    <w:rsid w:val="007D2D5C"/>
    <w:rsid w:val="007D3A8E"/>
    <w:rsid w:val="007F3932"/>
    <w:rsid w:val="0084573A"/>
    <w:rsid w:val="00857802"/>
    <w:rsid w:val="008946B2"/>
    <w:rsid w:val="008F58A2"/>
    <w:rsid w:val="00903745"/>
    <w:rsid w:val="00911006"/>
    <w:rsid w:val="009339E2"/>
    <w:rsid w:val="00960F31"/>
    <w:rsid w:val="00975BA9"/>
    <w:rsid w:val="00987E7E"/>
    <w:rsid w:val="00995608"/>
    <w:rsid w:val="009A2C54"/>
    <w:rsid w:val="009B47EB"/>
    <w:rsid w:val="009C7F69"/>
    <w:rsid w:val="00A0113C"/>
    <w:rsid w:val="00A02688"/>
    <w:rsid w:val="00A2548C"/>
    <w:rsid w:val="00A3456E"/>
    <w:rsid w:val="00A532C5"/>
    <w:rsid w:val="00A96D00"/>
    <w:rsid w:val="00AB1C44"/>
    <w:rsid w:val="00AC4DDF"/>
    <w:rsid w:val="00AC4F6E"/>
    <w:rsid w:val="00AD5FD7"/>
    <w:rsid w:val="00B0365C"/>
    <w:rsid w:val="00B11B15"/>
    <w:rsid w:val="00B53387"/>
    <w:rsid w:val="00B70645"/>
    <w:rsid w:val="00B73FF8"/>
    <w:rsid w:val="00B7798E"/>
    <w:rsid w:val="00B81FE4"/>
    <w:rsid w:val="00BA25E6"/>
    <w:rsid w:val="00BA3BBB"/>
    <w:rsid w:val="00BD2146"/>
    <w:rsid w:val="00C26441"/>
    <w:rsid w:val="00C61636"/>
    <w:rsid w:val="00C86F92"/>
    <w:rsid w:val="00C87218"/>
    <w:rsid w:val="00CA63CD"/>
    <w:rsid w:val="00CA7FA6"/>
    <w:rsid w:val="00CB6D87"/>
    <w:rsid w:val="00CB7D0F"/>
    <w:rsid w:val="00CD4FBE"/>
    <w:rsid w:val="00CD7094"/>
    <w:rsid w:val="00CF6E6A"/>
    <w:rsid w:val="00D05D61"/>
    <w:rsid w:val="00D1782C"/>
    <w:rsid w:val="00D2783A"/>
    <w:rsid w:val="00D3546A"/>
    <w:rsid w:val="00D46E76"/>
    <w:rsid w:val="00D71912"/>
    <w:rsid w:val="00D75215"/>
    <w:rsid w:val="00D81D98"/>
    <w:rsid w:val="00D82FC8"/>
    <w:rsid w:val="00DA1F1D"/>
    <w:rsid w:val="00DC08F2"/>
    <w:rsid w:val="00DD132F"/>
    <w:rsid w:val="00DD39D5"/>
    <w:rsid w:val="00DD5D47"/>
    <w:rsid w:val="00DF3106"/>
    <w:rsid w:val="00E1045A"/>
    <w:rsid w:val="00E14913"/>
    <w:rsid w:val="00E664AD"/>
    <w:rsid w:val="00E718D4"/>
    <w:rsid w:val="00E74E93"/>
    <w:rsid w:val="00EB003F"/>
    <w:rsid w:val="00EC19CB"/>
    <w:rsid w:val="00F01FF8"/>
    <w:rsid w:val="00F17A2F"/>
    <w:rsid w:val="00F20DEE"/>
    <w:rsid w:val="00F5775D"/>
    <w:rsid w:val="00F62708"/>
    <w:rsid w:val="00F62E28"/>
    <w:rsid w:val="00F858D2"/>
    <w:rsid w:val="00FB721A"/>
    <w:rsid w:val="00FC647C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F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rsid w:val="00B036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F92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6D4530"/>
    <w:pPr>
      <w:ind w:left="720"/>
      <w:contextualSpacing/>
    </w:pPr>
  </w:style>
  <w:style w:type="paragraph" w:customStyle="1" w:styleId="a4">
    <w:name w:val="Знак"/>
    <w:basedOn w:val="a"/>
    <w:rsid w:val="006328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Strong"/>
    <w:basedOn w:val="a0"/>
    <w:qFormat/>
    <w:rsid w:val="00420DB3"/>
    <w:rPr>
      <w:b/>
      <w:bCs/>
    </w:rPr>
  </w:style>
  <w:style w:type="paragraph" w:styleId="a6">
    <w:name w:val="Note Heading"/>
    <w:basedOn w:val="a"/>
    <w:next w:val="a"/>
    <w:rsid w:val="00420DB3"/>
  </w:style>
  <w:style w:type="character" w:styleId="HTML">
    <w:name w:val="HTML Sample"/>
    <w:basedOn w:val="a0"/>
    <w:rsid w:val="00420DB3"/>
    <w:rPr>
      <w:rFonts w:ascii="Courier New" w:hAnsi="Courier New" w:cs="Courier New"/>
    </w:rPr>
  </w:style>
  <w:style w:type="paragraph" w:styleId="a7">
    <w:name w:val="Plain Text"/>
    <w:basedOn w:val="a"/>
    <w:rsid w:val="00B0365C"/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5421DB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5421DB"/>
    <w:rPr>
      <w:b/>
      <w:bCs/>
      <w:color w:val="106BBE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CB7D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D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7D0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7D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7D0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7D0F"/>
    <w:rPr>
      <w:rFonts w:ascii="Tahoma" w:hAnsi="Tahoma" w:cs="Tahoma"/>
      <w:sz w:val="16"/>
      <w:szCs w:val="16"/>
      <w:lang w:eastAsia="en-US"/>
    </w:rPr>
  </w:style>
  <w:style w:type="paragraph" w:customStyle="1" w:styleId="af1">
    <w:name w:val="Стиль"/>
    <w:rsid w:val="00327831"/>
    <w:pPr>
      <w:spacing w:line="288" w:lineRule="auto"/>
    </w:pPr>
    <w:rPr>
      <w:rFonts w:ascii="Arial Narrow" w:eastAsia="Times New Roman" w:hAnsi="Arial Narrow"/>
      <w:sz w:val="24"/>
    </w:rPr>
  </w:style>
  <w:style w:type="paragraph" w:styleId="2">
    <w:name w:val="Body Text 2"/>
    <w:basedOn w:val="a"/>
    <w:link w:val="20"/>
    <w:rsid w:val="00341D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1D4F"/>
    <w:rPr>
      <w:rFonts w:ascii="Times New Roman" w:eastAsia="Times New Roman" w:hAnsi="Times New Roman"/>
      <w:b/>
      <w:sz w:val="24"/>
    </w:rPr>
  </w:style>
  <w:style w:type="paragraph" w:styleId="af2">
    <w:name w:val="Body Text Indent"/>
    <w:basedOn w:val="a"/>
    <w:link w:val="af3"/>
    <w:rsid w:val="00341D4F"/>
    <w:pPr>
      <w:tabs>
        <w:tab w:val="left" w:pos="993"/>
      </w:tabs>
      <w:spacing w:after="0" w:line="240" w:lineRule="auto"/>
      <w:ind w:left="5760"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41D4F"/>
    <w:rPr>
      <w:rFonts w:ascii="Times New Roman" w:eastAsia="Times New Roman" w:hAnsi="Times New Roman"/>
    </w:rPr>
  </w:style>
  <w:style w:type="character" w:customStyle="1" w:styleId="5">
    <w:name w:val="Основной текст (5)"/>
    <w:basedOn w:val="a0"/>
    <w:rsid w:val="00341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41D4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D4F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5713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8B5D-6629-40F4-BAE6-3112EE48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Links>
    <vt:vector size="198" baseType="variant">
      <vt:variant>
        <vt:i4>8323131</vt:i4>
      </vt:variant>
      <vt:variant>
        <vt:i4>96</vt:i4>
      </vt:variant>
      <vt:variant>
        <vt:i4>0</vt:i4>
      </vt:variant>
      <vt:variant>
        <vt:i4>5</vt:i4>
      </vt:variant>
      <vt:variant>
        <vt:lpwstr>garantf1://12025268.99/</vt:lpwstr>
      </vt:variant>
      <vt:variant>
        <vt:lpwstr/>
      </vt:variant>
      <vt:variant>
        <vt:i4>7405627</vt:i4>
      </vt:variant>
      <vt:variant>
        <vt:i4>93</vt:i4>
      </vt:variant>
      <vt:variant>
        <vt:i4>0</vt:i4>
      </vt:variant>
      <vt:variant>
        <vt:i4>5</vt:i4>
      </vt:variant>
      <vt:variant>
        <vt:lpwstr>garantf1://12025268.97/</vt:lpwstr>
      </vt:variant>
      <vt:variant>
        <vt:lpwstr/>
      </vt:variant>
      <vt:variant>
        <vt:i4>4587532</vt:i4>
      </vt:variant>
      <vt:variant>
        <vt:i4>90</vt:i4>
      </vt:variant>
      <vt:variant>
        <vt:i4>0</vt:i4>
      </vt:variant>
      <vt:variant>
        <vt:i4>5</vt:i4>
      </vt:variant>
      <vt:variant>
        <vt:lpwstr>garantf1://12025268.8161/</vt:lpwstr>
      </vt:variant>
      <vt:variant>
        <vt:lpwstr/>
      </vt:variant>
      <vt:variant>
        <vt:i4>7340085</vt:i4>
      </vt:variant>
      <vt:variant>
        <vt:i4>87</vt:i4>
      </vt:variant>
      <vt:variant>
        <vt:i4>0</vt:i4>
      </vt:variant>
      <vt:variant>
        <vt:i4>5</vt:i4>
      </vt:variant>
      <vt:variant>
        <vt:lpwstr>garantf1://12025268.76/</vt:lpwstr>
      </vt:variant>
      <vt:variant>
        <vt:lpwstr/>
      </vt:variant>
      <vt:variant>
        <vt:i4>5767168</vt:i4>
      </vt:variant>
      <vt:variant>
        <vt:i4>84</vt:i4>
      </vt:variant>
      <vt:variant>
        <vt:i4>0</vt:i4>
      </vt:variant>
      <vt:variant>
        <vt:i4>5</vt:i4>
      </vt:variant>
      <vt:variant>
        <vt:lpwstr>garantf1://12025268.113/</vt:lpwstr>
      </vt:variant>
      <vt:variant>
        <vt:lpwstr/>
      </vt:variant>
      <vt:variant>
        <vt:i4>7340091</vt:i4>
      </vt:variant>
      <vt:variant>
        <vt:i4>81</vt:i4>
      </vt:variant>
      <vt:variant>
        <vt:i4>0</vt:i4>
      </vt:variant>
      <vt:variant>
        <vt:i4>5</vt:i4>
      </vt:variant>
      <vt:variant>
        <vt:lpwstr>garantf1://12025268.96/</vt:lpwstr>
      </vt:variant>
      <vt:variant>
        <vt:lpwstr/>
      </vt:variant>
      <vt:variant>
        <vt:i4>4456453</vt:i4>
      </vt:variant>
      <vt:variant>
        <vt:i4>78</vt:i4>
      </vt:variant>
      <vt:variant>
        <vt:i4>0</vt:i4>
      </vt:variant>
      <vt:variant>
        <vt:i4>5</vt:i4>
      </vt:variant>
      <vt:variant>
        <vt:lpwstr>garantf1://12025268.1062/</vt:lpwstr>
      </vt:variant>
      <vt:variant>
        <vt:lpwstr/>
      </vt:variant>
      <vt:variant>
        <vt:i4>7602224</vt:i4>
      </vt:variant>
      <vt:variant>
        <vt:i4>75</vt:i4>
      </vt:variant>
      <vt:variant>
        <vt:i4>0</vt:i4>
      </vt:variant>
      <vt:variant>
        <vt:i4>5</vt:i4>
      </vt:variant>
      <vt:variant>
        <vt:lpwstr>garantf1://12025268.22/</vt:lpwstr>
      </vt:variant>
      <vt:variant>
        <vt:lpwstr/>
      </vt:variant>
      <vt:variant>
        <vt:i4>5898247</vt:i4>
      </vt:variant>
      <vt:variant>
        <vt:i4>72</vt:i4>
      </vt:variant>
      <vt:variant>
        <vt:i4>0</vt:i4>
      </vt:variant>
      <vt:variant>
        <vt:i4>5</vt:i4>
      </vt:variant>
      <vt:variant>
        <vt:lpwstr>garantf1://12025268.237/</vt:lpwstr>
      </vt:variant>
      <vt:variant>
        <vt:lpwstr/>
      </vt:variant>
      <vt:variant>
        <vt:i4>5111811</vt:i4>
      </vt:variant>
      <vt:variant>
        <vt:i4>69</vt:i4>
      </vt:variant>
      <vt:variant>
        <vt:i4>0</vt:i4>
      </vt:variant>
      <vt:variant>
        <vt:i4>5</vt:i4>
      </vt:variant>
      <vt:variant>
        <vt:lpwstr>garantf1://12025268.1008/</vt:lpwstr>
      </vt:variant>
      <vt:variant>
        <vt:lpwstr/>
      </vt:variant>
      <vt:variant>
        <vt:i4>6881335</vt:i4>
      </vt:variant>
      <vt:variant>
        <vt:i4>66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4194307</vt:i4>
      </vt:variant>
      <vt:variant>
        <vt:i4>63</vt:i4>
      </vt:variant>
      <vt:variant>
        <vt:i4>0</vt:i4>
      </vt:variant>
      <vt:variant>
        <vt:i4>5</vt:i4>
      </vt:variant>
      <vt:variant>
        <vt:lpwstr>garantf1://12025268.1006/</vt:lpwstr>
      </vt:variant>
      <vt:variant>
        <vt:lpwstr/>
      </vt:variant>
      <vt:variant>
        <vt:i4>5898245</vt:i4>
      </vt:variant>
      <vt:variant>
        <vt:i4>60</vt:i4>
      </vt:variant>
      <vt:variant>
        <vt:i4>0</vt:i4>
      </vt:variant>
      <vt:variant>
        <vt:i4>5</vt:i4>
      </vt:variant>
      <vt:variant>
        <vt:lpwstr>garantf1://12025268.136/</vt:lpwstr>
      </vt:variant>
      <vt:variant>
        <vt:lpwstr/>
      </vt:variant>
      <vt:variant>
        <vt:i4>6881335</vt:i4>
      </vt:variant>
      <vt:variant>
        <vt:i4>57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4587521</vt:i4>
      </vt:variant>
      <vt:variant>
        <vt:i4>54</vt:i4>
      </vt:variant>
      <vt:variant>
        <vt:i4>0</vt:i4>
      </vt:variant>
      <vt:variant>
        <vt:i4>5</vt:i4>
      </vt:variant>
      <vt:variant>
        <vt:lpwstr>garantf1://12025268.3000/</vt:lpwstr>
      </vt:variant>
      <vt:variant>
        <vt:lpwstr/>
      </vt:variant>
      <vt:variant>
        <vt:i4>4587521</vt:i4>
      </vt:variant>
      <vt:variant>
        <vt:i4>51</vt:i4>
      </vt:variant>
      <vt:variant>
        <vt:i4>0</vt:i4>
      </vt:variant>
      <vt:variant>
        <vt:i4>5</vt:i4>
      </vt:variant>
      <vt:variant>
        <vt:lpwstr>garantf1://12025268.3000/</vt:lpwstr>
      </vt:variant>
      <vt:variant>
        <vt:lpwstr/>
      </vt:variant>
      <vt:variant>
        <vt:i4>8323124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garantf1://12025268.69/</vt:lpwstr>
      </vt:variant>
      <vt:variant>
        <vt:lpwstr/>
      </vt:variant>
      <vt:variant>
        <vt:i4>7536692</vt:i4>
      </vt:variant>
      <vt:variant>
        <vt:i4>45</vt:i4>
      </vt:variant>
      <vt:variant>
        <vt:i4>0</vt:i4>
      </vt:variant>
      <vt:variant>
        <vt:i4>5</vt:i4>
      </vt:variant>
      <vt:variant>
        <vt:lpwstr>garantf1://12025268.65/</vt:lpwstr>
      </vt:variant>
      <vt:variant>
        <vt:lpwstr/>
      </vt:variant>
      <vt:variant>
        <vt:i4>5898247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garantf1://12025268.237/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garantf1://12025268.197/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garantf1://12025268.912/</vt:lpwstr>
      </vt:variant>
      <vt:variant>
        <vt:lpwstr/>
      </vt:variant>
      <vt:variant>
        <vt:i4>4587521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garantf1://12025268.3000/</vt:lpwstr>
      </vt:variant>
      <vt:variant>
        <vt:lpwstr/>
      </vt:variant>
      <vt:variant>
        <vt:i4>4521986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garantf1://12025268.1013/</vt:lpwstr>
      </vt:variant>
      <vt:variant>
        <vt:lpwstr/>
      </vt:variant>
      <vt:variant>
        <vt:i4>4587524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garantf1://12025268.6404/</vt:lpwstr>
      </vt:variant>
      <vt:variant>
        <vt:lpwstr/>
      </vt:variant>
      <vt:variant>
        <vt:i4>6881335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4521986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garantf1://12025268.1013/</vt:lpwstr>
      </vt:variant>
      <vt:variant>
        <vt:lpwstr/>
      </vt:variant>
      <vt:variant>
        <vt:i4>4521986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garantf1://12025268.1013/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garantf1://12025268.1012/</vt:lpwstr>
      </vt:variant>
      <vt:variant>
        <vt:lpwstr/>
      </vt:variant>
      <vt:variant>
        <vt:i4>7340094</vt:i4>
      </vt:variant>
      <vt:variant>
        <vt:i4>12</vt:i4>
      </vt:variant>
      <vt:variant>
        <vt:i4>0</vt:i4>
      </vt:variant>
      <vt:variant>
        <vt:i4>5</vt:i4>
      </vt:variant>
      <vt:variant>
        <vt:lpwstr>garantf1://12031204.14/</vt:lpwstr>
      </vt:variant>
      <vt:variant>
        <vt:lpwstr/>
      </vt:variant>
      <vt:variant>
        <vt:i4>4259844</vt:i4>
      </vt:variant>
      <vt:variant>
        <vt:i4>9</vt:i4>
      </vt:variant>
      <vt:variant>
        <vt:i4>0</vt:i4>
      </vt:variant>
      <vt:variant>
        <vt:i4>5</vt:i4>
      </vt:variant>
      <vt:variant>
        <vt:lpwstr>garantf1://12025268.6502/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garantf1://12025268.57/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garantf1://12025268.8000/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2019-03-05T00:19:00Z</cp:lastPrinted>
  <dcterms:created xsi:type="dcterms:W3CDTF">2019-03-03T23:50:00Z</dcterms:created>
  <dcterms:modified xsi:type="dcterms:W3CDTF">2019-08-14T04:34:00Z</dcterms:modified>
</cp:coreProperties>
</file>