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84" w:rsidRPr="002F2339" w:rsidRDefault="006F0F84" w:rsidP="006F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Календарный учебный график ГАОУ ДО ЧАО «ОДЮСШ»</w:t>
      </w:r>
    </w:p>
    <w:p w:rsidR="006F0F84" w:rsidRPr="002F2339" w:rsidRDefault="006F0F84" w:rsidP="006F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На 2021-2022 учебный год</w:t>
      </w:r>
    </w:p>
    <w:p w:rsidR="006F0F84" w:rsidRPr="002F2339" w:rsidRDefault="006F0F84" w:rsidP="006F0F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6F0F84" w:rsidRPr="002F2339" w:rsidRDefault="006F0F84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Начало учебного года-01 сентября 2021года</w:t>
      </w:r>
      <w:proofErr w:type="gramStart"/>
      <w:r w:rsidRPr="002F2339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2F2339">
        <w:rPr>
          <w:rFonts w:ascii="Times New Roman" w:hAnsi="Times New Roman" w:cs="Times New Roman"/>
          <w:sz w:val="28"/>
          <w:szCs w:val="28"/>
        </w:rPr>
        <w:t>кончание учебного года-31 августа 2022года.</w:t>
      </w:r>
    </w:p>
    <w:p w:rsidR="006F0F84" w:rsidRPr="002F2339" w:rsidRDefault="006F0F84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Начало учебно-тренировочных занятий-01.09.2021г.</w:t>
      </w:r>
    </w:p>
    <w:p w:rsidR="006F0F84" w:rsidRPr="002F2339" w:rsidRDefault="006F0F84" w:rsidP="002F2339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Учреждение организует работу с обучающимися в течени</w:t>
      </w:r>
      <w:proofErr w:type="gramStart"/>
      <w:r w:rsidRPr="002F23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2339">
        <w:rPr>
          <w:rFonts w:ascii="Times New Roman" w:hAnsi="Times New Roman" w:cs="Times New Roman"/>
          <w:sz w:val="28"/>
          <w:szCs w:val="28"/>
        </w:rPr>
        <w:t xml:space="preserve"> всего календарного времени, рассчитанного на 42 недели учебно-тренировочного процесса непосредственно в условиях спортивной школы и дополнительно 10 недель- в условиях спортивно-оздоровительной летней компании (летний лагерь, учебно-тренировочные сборы) или по индивидуальным планам спортивной подготовки обучающихся на период летних каникул.</w:t>
      </w:r>
    </w:p>
    <w:p w:rsidR="006F0F84" w:rsidRPr="002F2339" w:rsidRDefault="006F0F84" w:rsidP="002F2339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Утверждение контингента обучающихся, количества групп и годового расчёта учебных часов производится ежегодно до 01 октября учебного года.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1024"/>
        <w:gridCol w:w="1276"/>
        <w:gridCol w:w="1276"/>
        <w:gridCol w:w="1134"/>
        <w:gridCol w:w="1134"/>
        <w:gridCol w:w="1354"/>
        <w:gridCol w:w="1100"/>
        <w:gridCol w:w="913"/>
      </w:tblGrid>
      <w:tr w:rsidR="00EC00F9" w:rsidTr="00EC00F9">
        <w:tc>
          <w:tcPr>
            <w:tcW w:w="1024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Уровни подготовки</w:t>
            </w:r>
          </w:p>
        </w:tc>
        <w:tc>
          <w:tcPr>
            <w:tcW w:w="1276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276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134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Период осенних каникул</w:t>
            </w:r>
          </w:p>
        </w:tc>
        <w:tc>
          <w:tcPr>
            <w:tcW w:w="1134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Период зимних каникул</w:t>
            </w:r>
          </w:p>
        </w:tc>
        <w:tc>
          <w:tcPr>
            <w:tcW w:w="1354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аникулы</w:t>
            </w:r>
          </w:p>
        </w:tc>
        <w:tc>
          <w:tcPr>
            <w:tcW w:w="1100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Период весенних каникул</w:t>
            </w:r>
          </w:p>
        </w:tc>
        <w:tc>
          <w:tcPr>
            <w:tcW w:w="913" w:type="dxa"/>
          </w:tcPr>
          <w:p w:rsidR="006F0F84" w:rsidRPr="00EC00F9" w:rsidRDefault="006F0F84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Период летних каникул</w:t>
            </w:r>
          </w:p>
        </w:tc>
      </w:tr>
      <w:tr w:rsidR="00EC00F9" w:rsidTr="00EC00F9">
        <w:tc>
          <w:tcPr>
            <w:tcW w:w="1024" w:type="dxa"/>
          </w:tcPr>
          <w:p w:rsidR="006F0F84" w:rsidRPr="00EC00F9" w:rsidRDefault="00EC00F9" w:rsidP="006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БУ 1-2</w:t>
            </w:r>
          </w:p>
        </w:tc>
        <w:tc>
          <w:tcPr>
            <w:tcW w:w="1276" w:type="dxa"/>
          </w:tcPr>
          <w:p w:rsidR="006F0F84" w:rsidRPr="00EC00F9" w:rsidRDefault="00EC00F9" w:rsidP="006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01.09-31.12</w:t>
            </w:r>
          </w:p>
        </w:tc>
        <w:tc>
          <w:tcPr>
            <w:tcW w:w="1276" w:type="dxa"/>
          </w:tcPr>
          <w:p w:rsidR="006F0F84" w:rsidRPr="00EC00F9" w:rsidRDefault="00EC00F9" w:rsidP="006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09.01-31.08</w:t>
            </w:r>
          </w:p>
        </w:tc>
        <w:tc>
          <w:tcPr>
            <w:tcW w:w="1134" w:type="dxa"/>
          </w:tcPr>
          <w:p w:rsidR="006F0F84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04.11-10.11</w:t>
            </w:r>
          </w:p>
        </w:tc>
        <w:tc>
          <w:tcPr>
            <w:tcW w:w="1134" w:type="dxa"/>
          </w:tcPr>
          <w:p w:rsidR="006F0F84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354" w:type="dxa"/>
          </w:tcPr>
          <w:p w:rsidR="006F0F84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20.02-24.02</w:t>
            </w:r>
          </w:p>
        </w:tc>
        <w:tc>
          <w:tcPr>
            <w:tcW w:w="1100" w:type="dxa"/>
          </w:tcPr>
          <w:p w:rsidR="006F0F84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23.03-29.03</w:t>
            </w:r>
          </w:p>
        </w:tc>
        <w:tc>
          <w:tcPr>
            <w:tcW w:w="913" w:type="dxa"/>
          </w:tcPr>
          <w:p w:rsidR="006F0F84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21.06-31.08</w:t>
            </w:r>
          </w:p>
        </w:tc>
      </w:tr>
      <w:tr w:rsidR="00EC00F9" w:rsidTr="00EC00F9">
        <w:tc>
          <w:tcPr>
            <w:tcW w:w="1024" w:type="dxa"/>
          </w:tcPr>
          <w:p w:rsidR="00EC00F9" w:rsidRPr="00EC00F9" w:rsidRDefault="00EC00F9" w:rsidP="006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БУ 3-6</w:t>
            </w:r>
          </w:p>
        </w:tc>
        <w:tc>
          <w:tcPr>
            <w:tcW w:w="1276" w:type="dxa"/>
          </w:tcPr>
          <w:p w:rsidR="00EC00F9" w:rsidRPr="00EC00F9" w:rsidRDefault="00EC00F9" w:rsidP="00EC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01.09-31.12</w:t>
            </w:r>
          </w:p>
        </w:tc>
        <w:tc>
          <w:tcPr>
            <w:tcW w:w="1276" w:type="dxa"/>
          </w:tcPr>
          <w:p w:rsidR="00EC00F9" w:rsidRPr="00EC00F9" w:rsidRDefault="00EC00F9" w:rsidP="00EC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09.01-31.08</w:t>
            </w:r>
          </w:p>
        </w:tc>
        <w:tc>
          <w:tcPr>
            <w:tcW w:w="113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04.11-10.11</w:t>
            </w:r>
          </w:p>
        </w:tc>
        <w:tc>
          <w:tcPr>
            <w:tcW w:w="113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35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20.02-24.02</w:t>
            </w:r>
          </w:p>
        </w:tc>
        <w:tc>
          <w:tcPr>
            <w:tcW w:w="1100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23.03-29.03</w:t>
            </w:r>
          </w:p>
        </w:tc>
        <w:tc>
          <w:tcPr>
            <w:tcW w:w="913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21.06-31.08</w:t>
            </w:r>
          </w:p>
        </w:tc>
      </w:tr>
      <w:tr w:rsidR="00EC00F9" w:rsidTr="00EC00F9">
        <w:tc>
          <w:tcPr>
            <w:tcW w:w="1024" w:type="dxa"/>
          </w:tcPr>
          <w:p w:rsidR="00EC00F9" w:rsidRPr="00EC00F9" w:rsidRDefault="00EC00F9" w:rsidP="006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УУ 1-2</w:t>
            </w:r>
          </w:p>
        </w:tc>
        <w:tc>
          <w:tcPr>
            <w:tcW w:w="1276" w:type="dxa"/>
          </w:tcPr>
          <w:p w:rsidR="00EC00F9" w:rsidRPr="00EC00F9" w:rsidRDefault="00EC00F9" w:rsidP="00EC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01.09-31.12</w:t>
            </w:r>
          </w:p>
        </w:tc>
        <w:tc>
          <w:tcPr>
            <w:tcW w:w="1276" w:type="dxa"/>
          </w:tcPr>
          <w:p w:rsidR="00EC00F9" w:rsidRPr="00EC00F9" w:rsidRDefault="00EC00F9" w:rsidP="00EC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09.01-31.08</w:t>
            </w:r>
          </w:p>
        </w:tc>
        <w:tc>
          <w:tcPr>
            <w:tcW w:w="113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04.11-10.11</w:t>
            </w:r>
          </w:p>
        </w:tc>
        <w:tc>
          <w:tcPr>
            <w:tcW w:w="113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35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20.02-24.02</w:t>
            </w:r>
          </w:p>
        </w:tc>
        <w:tc>
          <w:tcPr>
            <w:tcW w:w="1100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23.03-29.03</w:t>
            </w:r>
          </w:p>
        </w:tc>
        <w:tc>
          <w:tcPr>
            <w:tcW w:w="913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21.06-31.08</w:t>
            </w:r>
          </w:p>
        </w:tc>
      </w:tr>
      <w:tr w:rsidR="00EC00F9" w:rsidTr="00EC00F9">
        <w:tc>
          <w:tcPr>
            <w:tcW w:w="1024" w:type="dxa"/>
          </w:tcPr>
          <w:p w:rsidR="00EC00F9" w:rsidRPr="00EC00F9" w:rsidRDefault="00EC00F9" w:rsidP="006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УУ 3-4</w:t>
            </w:r>
          </w:p>
        </w:tc>
        <w:tc>
          <w:tcPr>
            <w:tcW w:w="1276" w:type="dxa"/>
          </w:tcPr>
          <w:p w:rsidR="00EC00F9" w:rsidRPr="00EC00F9" w:rsidRDefault="00EC00F9" w:rsidP="00EC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01.09-31.12</w:t>
            </w:r>
          </w:p>
        </w:tc>
        <w:tc>
          <w:tcPr>
            <w:tcW w:w="1276" w:type="dxa"/>
          </w:tcPr>
          <w:p w:rsidR="00EC00F9" w:rsidRPr="00EC00F9" w:rsidRDefault="00EC00F9" w:rsidP="00EC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09.01-31.08</w:t>
            </w:r>
          </w:p>
        </w:tc>
        <w:tc>
          <w:tcPr>
            <w:tcW w:w="113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04.11-10.11</w:t>
            </w:r>
          </w:p>
        </w:tc>
        <w:tc>
          <w:tcPr>
            <w:tcW w:w="113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354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20.02-24.02</w:t>
            </w:r>
          </w:p>
        </w:tc>
        <w:tc>
          <w:tcPr>
            <w:tcW w:w="1100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23.03-29.03</w:t>
            </w:r>
          </w:p>
        </w:tc>
        <w:tc>
          <w:tcPr>
            <w:tcW w:w="913" w:type="dxa"/>
          </w:tcPr>
          <w:p w:rsidR="00EC00F9" w:rsidRPr="00EC00F9" w:rsidRDefault="00EC00F9" w:rsidP="00EC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0F9">
              <w:rPr>
                <w:rFonts w:ascii="Times New Roman" w:hAnsi="Times New Roman" w:cs="Times New Roman"/>
                <w:sz w:val="20"/>
                <w:szCs w:val="20"/>
              </w:rPr>
              <w:t>21.06-31.08</w:t>
            </w:r>
          </w:p>
        </w:tc>
      </w:tr>
    </w:tbl>
    <w:p w:rsidR="006F0F84" w:rsidRDefault="006F0F84" w:rsidP="006F0F84">
      <w:pPr>
        <w:ind w:left="360"/>
        <w:jc w:val="both"/>
      </w:pPr>
    </w:p>
    <w:p w:rsidR="00EC00F9" w:rsidRPr="002F2339" w:rsidRDefault="00EC00F9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2.Регламент образовательного процесса:</w:t>
      </w:r>
    </w:p>
    <w:p w:rsidR="00EC00F9" w:rsidRPr="002F2339" w:rsidRDefault="00EC00F9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Режим ежедневных занятий установлен по шестидневной  рабочей неделе.</w:t>
      </w:r>
    </w:p>
    <w:p w:rsidR="00EC00F9" w:rsidRPr="002F2339" w:rsidRDefault="00EC00F9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Продолжительность занятий регламентируется уровнем подготовки. К</w:t>
      </w:r>
      <w:r w:rsidR="002F2339" w:rsidRPr="002F2339">
        <w:rPr>
          <w:rFonts w:ascii="Times New Roman" w:hAnsi="Times New Roman" w:cs="Times New Roman"/>
          <w:sz w:val="28"/>
          <w:szCs w:val="28"/>
        </w:rPr>
        <w:t>оличество учебных  часов  в неделю в группах  по году  обучения составляет:</w:t>
      </w:r>
    </w:p>
    <w:p w:rsidR="002F2339" w:rsidRPr="002F2339" w:rsidRDefault="002F2339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1.Базовый уровень 1 года обучения (БУ-1, НП-1)-6часов;</w:t>
      </w:r>
    </w:p>
    <w:p w:rsidR="002F2339" w:rsidRPr="002F2339" w:rsidRDefault="002F2339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2.Базовый уровень 2 года обучения (БУ-2, НП-2)-6 часов;</w:t>
      </w:r>
    </w:p>
    <w:p w:rsidR="002F2339" w:rsidRPr="002F2339" w:rsidRDefault="002F2339" w:rsidP="006F0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3.Базовый уровень 3 года обучения (БУ-3, НП-3) -9 часов;</w:t>
      </w: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lastRenderedPageBreak/>
        <w:t>4. Базовый уровень 4 года обучения (БУ-4, НП-4) -9 часов;</w:t>
      </w: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5. Базовый уровень 5 года обучения (БУ-5, НП-5)- 10 часов;</w:t>
      </w: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6. Базовый уровень 6 года обучения (БУ-6, НП-6)- 10 часов;</w:t>
      </w: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7. Углубленный  уровень 1 года обучения (УУ-1, УТГ-1)-12 часов;</w:t>
      </w: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8. Углубленный  уровень 2 года обучения (УУ-21, УТГ-2)-12 часов;</w:t>
      </w: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9. Углубленный  уровень 3 года обучения (УУ-3, УТГ-2)-14 часов;</w:t>
      </w:r>
    </w:p>
    <w:p w:rsid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339">
        <w:rPr>
          <w:rFonts w:ascii="Times New Roman" w:hAnsi="Times New Roman" w:cs="Times New Roman"/>
          <w:sz w:val="28"/>
          <w:szCs w:val="28"/>
        </w:rPr>
        <w:t>10. Углубленный  уровень 4 года обучения (УУ-4, УТГ-4)-14 часов;</w:t>
      </w:r>
    </w:p>
    <w:tbl>
      <w:tblPr>
        <w:tblStyle w:val="a4"/>
        <w:tblW w:w="0" w:type="auto"/>
        <w:tblInd w:w="360" w:type="dxa"/>
        <w:tblLook w:val="04A0"/>
      </w:tblPr>
      <w:tblGrid>
        <w:gridCol w:w="2142"/>
        <w:gridCol w:w="1767"/>
        <w:gridCol w:w="1767"/>
        <w:gridCol w:w="1767"/>
      </w:tblGrid>
      <w:tr w:rsidR="00A62F87" w:rsidTr="00A62F87">
        <w:trPr>
          <w:trHeight w:val="345"/>
        </w:trPr>
        <w:tc>
          <w:tcPr>
            <w:tcW w:w="2142" w:type="dxa"/>
            <w:vMerge w:val="restart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Этапы учебно-тренировочного процесса</w:t>
            </w:r>
          </w:p>
        </w:tc>
        <w:tc>
          <w:tcPr>
            <w:tcW w:w="1767" w:type="dxa"/>
          </w:tcPr>
          <w:p w:rsidR="00A62F87" w:rsidRPr="00A62F87" w:rsidRDefault="00A62F87" w:rsidP="00A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</w:p>
        </w:tc>
        <w:tc>
          <w:tcPr>
            <w:tcW w:w="1767" w:type="dxa"/>
          </w:tcPr>
          <w:p w:rsidR="00A62F87" w:rsidRPr="00A62F87" w:rsidRDefault="00A62F87" w:rsidP="00A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</w:p>
        </w:tc>
        <w:tc>
          <w:tcPr>
            <w:tcW w:w="1767" w:type="dxa"/>
          </w:tcPr>
          <w:p w:rsidR="00A62F87" w:rsidRPr="00A62F87" w:rsidRDefault="00A62F87" w:rsidP="00A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УУ</w:t>
            </w:r>
          </w:p>
        </w:tc>
      </w:tr>
      <w:tr w:rsidR="00A62F87" w:rsidTr="00A62F87">
        <w:trPr>
          <w:trHeight w:val="615"/>
        </w:trPr>
        <w:tc>
          <w:tcPr>
            <w:tcW w:w="2142" w:type="dxa"/>
            <w:vMerge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1года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2года обучения</w:t>
            </w:r>
          </w:p>
        </w:tc>
        <w:tc>
          <w:tcPr>
            <w:tcW w:w="1767" w:type="dxa"/>
          </w:tcPr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767" w:type="dxa"/>
          </w:tcPr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A62F87" w:rsidRDefault="00A62F87" w:rsidP="00A62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</w:tr>
      <w:tr w:rsidR="00A62F87" w:rsidTr="00A62F87">
        <w:tc>
          <w:tcPr>
            <w:tcW w:w="2142" w:type="dxa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767" w:type="dxa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01 сентября</w:t>
            </w:r>
          </w:p>
        </w:tc>
        <w:tc>
          <w:tcPr>
            <w:tcW w:w="1767" w:type="dxa"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01 сентября</w:t>
            </w:r>
          </w:p>
        </w:tc>
        <w:tc>
          <w:tcPr>
            <w:tcW w:w="1767" w:type="dxa"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01 сентября</w:t>
            </w:r>
          </w:p>
        </w:tc>
      </w:tr>
      <w:tr w:rsidR="00A62F87" w:rsidTr="00A62F87">
        <w:tc>
          <w:tcPr>
            <w:tcW w:w="2142" w:type="dxa"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</w:p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Учебного процесса</w:t>
            </w:r>
          </w:p>
        </w:tc>
        <w:tc>
          <w:tcPr>
            <w:tcW w:w="1767" w:type="dxa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недели и 10 недель каникулы</w:t>
            </w:r>
          </w:p>
        </w:tc>
        <w:tc>
          <w:tcPr>
            <w:tcW w:w="1767" w:type="dxa"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недели и 10 недель каникулы</w:t>
            </w:r>
          </w:p>
        </w:tc>
        <w:tc>
          <w:tcPr>
            <w:tcW w:w="1767" w:type="dxa"/>
          </w:tcPr>
          <w:p w:rsidR="00A62F87" w:rsidRDefault="00A62F87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недели и 10 недель каникулы</w:t>
            </w:r>
          </w:p>
        </w:tc>
      </w:tr>
      <w:tr w:rsidR="00A62F87" w:rsidTr="00A62F87">
        <w:tc>
          <w:tcPr>
            <w:tcW w:w="2142" w:type="dxa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5301" w:type="dxa"/>
            <w:gridSpan w:val="3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Шестидневная рабочая неделя, 1 выходной по расписанию</w:t>
            </w:r>
          </w:p>
        </w:tc>
      </w:tr>
      <w:tr w:rsidR="00A62F87" w:rsidTr="00A62F87">
        <w:tc>
          <w:tcPr>
            <w:tcW w:w="2142" w:type="dxa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занятия (1акад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ас)</w:t>
            </w:r>
          </w:p>
        </w:tc>
        <w:tc>
          <w:tcPr>
            <w:tcW w:w="1767" w:type="dxa"/>
          </w:tcPr>
          <w:p w:rsidR="00A62F87" w:rsidRPr="00A62F87" w:rsidRDefault="00A62F87" w:rsidP="00A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767" w:type="dxa"/>
          </w:tcPr>
          <w:p w:rsidR="00A62F87" w:rsidRDefault="00A62F87" w:rsidP="00A62F87">
            <w:pPr>
              <w:jc w:val="center"/>
            </w:pPr>
            <w:r w:rsidRPr="00656F80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767" w:type="dxa"/>
          </w:tcPr>
          <w:p w:rsidR="00A62F87" w:rsidRDefault="00A62F87" w:rsidP="00A62F87">
            <w:pPr>
              <w:jc w:val="center"/>
            </w:pPr>
            <w:r w:rsidRPr="00656F80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A62F87" w:rsidTr="00A62F87">
        <w:tc>
          <w:tcPr>
            <w:tcW w:w="2142" w:type="dxa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 и итоговая атт</w:t>
            </w:r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естация</w:t>
            </w:r>
          </w:p>
        </w:tc>
        <w:tc>
          <w:tcPr>
            <w:tcW w:w="5301" w:type="dxa"/>
            <w:gridSpan w:val="3"/>
          </w:tcPr>
          <w:p w:rsidR="00A62F87" w:rsidRPr="00A62F87" w:rsidRDefault="00A62F87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F87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-переводные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нормативы-октябрь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май</w:t>
            </w:r>
          </w:p>
        </w:tc>
      </w:tr>
      <w:tr w:rsidR="003350E5" w:rsidTr="00A62F87">
        <w:tc>
          <w:tcPr>
            <w:tcW w:w="2142" w:type="dxa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1767" w:type="dxa"/>
          </w:tcPr>
          <w:p w:rsidR="003350E5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31 августа</w:t>
            </w:r>
          </w:p>
        </w:tc>
        <w:tc>
          <w:tcPr>
            <w:tcW w:w="1767" w:type="dxa"/>
          </w:tcPr>
          <w:p w:rsidR="003350E5" w:rsidRDefault="003350E5" w:rsidP="003350E5">
            <w:pPr>
              <w:jc w:val="center"/>
            </w:pPr>
            <w:r w:rsidRPr="00F43BF5">
              <w:rPr>
                <w:rFonts w:ascii="Times New Roman" w:hAnsi="Times New Roman" w:cs="Times New Roman"/>
                <w:sz w:val="20"/>
                <w:szCs w:val="20"/>
              </w:rPr>
              <w:t>31 августа</w:t>
            </w:r>
          </w:p>
        </w:tc>
        <w:tc>
          <w:tcPr>
            <w:tcW w:w="1767" w:type="dxa"/>
          </w:tcPr>
          <w:p w:rsidR="003350E5" w:rsidRDefault="003350E5" w:rsidP="003350E5">
            <w:pPr>
              <w:jc w:val="center"/>
            </w:pPr>
            <w:r w:rsidRPr="00F43BF5">
              <w:rPr>
                <w:rFonts w:ascii="Times New Roman" w:hAnsi="Times New Roman" w:cs="Times New Roman"/>
                <w:sz w:val="20"/>
                <w:szCs w:val="20"/>
              </w:rPr>
              <w:t>31 августа</w:t>
            </w:r>
          </w:p>
        </w:tc>
      </w:tr>
      <w:tr w:rsidR="00A62F87" w:rsidTr="00A62F87">
        <w:tc>
          <w:tcPr>
            <w:tcW w:w="2142" w:type="dxa"/>
          </w:tcPr>
          <w:p w:rsidR="00A62F87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продолжительность тренировочного занятия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A62F87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A62F87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A62F87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0E5" w:rsidTr="00A62F87">
        <w:tc>
          <w:tcPr>
            <w:tcW w:w="2142" w:type="dxa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767" w:type="dxa"/>
          </w:tcPr>
          <w:p w:rsidR="003350E5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3350E5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767" w:type="dxa"/>
          </w:tcPr>
          <w:p w:rsidR="003350E5" w:rsidRPr="003350E5" w:rsidRDefault="003350E5" w:rsidP="0033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50E5" w:rsidTr="003350E5">
        <w:tc>
          <w:tcPr>
            <w:tcW w:w="7443" w:type="dxa"/>
            <w:gridSpan w:val="4"/>
          </w:tcPr>
          <w:p w:rsidR="003350E5" w:rsidRDefault="003350E5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0E5" w:rsidTr="003350E5">
        <w:tc>
          <w:tcPr>
            <w:tcW w:w="3909" w:type="dxa"/>
            <w:gridSpan w:val="2"/>
          </w:tcPr>
          <w:p w:rsidR="003350E5" w:rsidRDefault="003350E5" w:rsidP="002F2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E5">
              <w:rPr>
                <w:rFonts w:ascii="Times New Roman" w:hAnsi="Times New Roman" w:cs="Times New Roman"/>
                <w:sz w:val="20"/>
                <w:szCs w:val="20"/>
              </w:rPr>
              <w:t>Лагерь с дневным пребыванием, учебно-тренировочные сборы</w:t>
            </w:r>
          </w:p>
        </w:tc>
        <w:tc>
          <w:tcPr>
            <w:tcW w:w="3534" w:type="dxa"/>
            <w:gridSpan w:val="2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каникулярного времени за 2021-2022 учебный год</w:t>
            </w:r>
          </w:p>
        </w:tc>
      </w:tr>
      <w:tr w:rsidR="003350E5" w:rsidTr="003350E5">
        <w:tc>
          <w:tcPr>
            <w:tcW w:w="3909" w:type="dxa"/>
            <w:gridSpan w:val="2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планам</w:t>
            </w:r>
          </w:p>
        </w:tc>
        <w:tc>
          <w:tcPr>
            <w:tcW w:w="3534" w:type="dxa"/>
            <w:gridSpan w:val="2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период летних каникул (июнь, июль, август)</w:t>
            </w:r>
          </w:p>
        </w:tc>
      </w:tr>
      <w:tr w:rsidR="003350E5" w:rsidTr="003350E5">
        <w:tc>
          <w:tcPr>
            <w:tcW w:w="3909" w:type="dxa"/>
            <w:gridSpan w:val="2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 и спортивно-массовых  мероприятиях</w:t>
            </w:r>
          </w:p>
        </w:tc>
        <w:tc>
          <w:tcPr>
            <w:tcW w:w="3534" w:type="dxa"/>
            <w:gridSpan w:val="2"/>
          </w:tcPr>
          <w:p w:rsidR="003350E5" w:rsidRP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календарным планом спортивных и спортивно-массовых мероприятий.</w:t>
            </w:r>
          </w:p>
        </w:tc>
      </w:tr>
      <w:tr w:rsidR="003350E5" w:rsidTr="003350E5">
        <w:tc>
          <w:tcPr>
            <w:tcW w:w="3909" w:type="dxa"/>
            <w:gridSpan w:val="2"/>
          </w:tcPr>
          <w:p w:rsidR="003350E5" w:rsidRDefault="003350E5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медицинского обследования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меддопуска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занятиям в ДЮСШ  и к участию в соревнованиях.</w:t>
            </w:r>
          </w:p>
        </w:tc>
        <w:tc>
          <w:tcPr>
            <w:tcW w:w="3534" w:type="dxa"/>
            <w:gridSpan w:val="2"/>
          </w:tcPr>
          <w:p w:rsidR="003350E5" w:rsidRDefault="002E123E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справки- 1 раз в год</w:t>
            </w:r>
          </w:p>
          <w:p w:rsidR="002E123E" w:rsidRDefault="002E123E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осмотр  в течение года врачом по спортивной медицине</w:t>
            </w:r>
          </w:p>
        </w:tc>
      </w:tr>
      <w:tr w:rsidR="003350E5" w:rsidTr="003350E5">
        <w:tc>
          <w:tcPr>
            <w:tcW w:w="3909" w:type="dxa"/>
            <w:gridSpan w:val="2"/>
          </w:tcPr>
          <w:p w:rsidR="003350E5" w:rsidRDefault="002E123E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534" w:type="dxa"/>
            <w:gridSpan w:val="2"/>
          </w:tcPr>
          <w:p w:rsidR="003350E5" w:rsidRDefault="002E123E" w:rsidP="002F2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 проводятся в отделениях по виду спорта 2 раза в год (с датой назначения тренера)</w:t>
            </w:r>
          </w:p>
        </w:tc>
      </w:tr>
    </w:tbl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339" w:rsidRDefault="002F2339" w:rsidP="002F2339">
      <w:pPr>
        <w:ind w:left="360"/>
        <w:jc w:val="both"/>
      </w:pPr>
    </w:p>
    <w:p w:rsidR="002F2339" w:rsidRPr="002F2339" w:rsidRDefault="002F2339" w:rsidP="002F23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2339" w:rsidRDefault="002F2339" w:rsidP="002F2339">
      <w:pPr>
        <w:ind w:left="360"/>
        <w:jc w:val="both"/>
      </w:pPr>
    </w:p>
    <w:p w:rsidR="002F2339" w:rsidRDefault="002F2339" w:rsidP="002F2339">
      <w:pPr>
        <w:ind w:left="360"/>
        <w:jc w:val="both"/>
      </w:pPr>
    </w:p>
    <w:p w:rsidR="002F2339" w:rsidRDefault="002F2339" w:rsidP="002F2339">
      <w:pPr>
        <w:ind w:left="360"/>
        <w:jc w:val="both"/>
      </w:pPr>
    </w:p>
    <w:p w:rsidR="002F2339" w:rsidRDefault="002F2339" w:rsidP="002F2339">
      <w:pPr>
        <w:ind w:left="360"/>
        <w:jc w:val="both"/>
      </w:pPr>
    </w:p>
    <w:p w:rsidR="002F2339" w:rsidRDefault="002F2339" w:rsidP="006F0F84">
      <w:pPr>
        <w:ind w:left="360"/>
        <w:jc w:val="both"/>
      </w:pPr>
    </w:p>
    <w:sectPr w:rsidR="002F2339" w:rsidSect="00D4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3049"/>
    <w:multiLevelType w:val="hybridMultilevel"/>
    <w:tmpl w:val="69DC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F84"/>
    <w:rsid w:val="001525CB"/>
    <w:rsid w:val="002E123E"/>
    <w:rsid w:val="002F2339"/>
    <w:rsid w:val="003350E5"/>
    <w:rsid w:val="00490537"/>
    <w:rsid w:val="006F0F84"/>
    <w:rsid w:val="00A62F87"/>
    <w:rsid w:val="00D43EA2"/>
    <w:rsid w:val="00EC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84"/>
    <w:pPr>
      <w:ind w:left="720"/>
      <w:contextualSpacing/>
    </w:pPr>
  </w:style>
  <w:style w:type="table" w:styleId="a4">
    <w:name w:val="Table Grid"/>
    <w:basedOn w:val="a1"/>
    <w:uiPriority w:val="59"/>
    <w:rsid w:val="006F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2021-07-15T22:04:00Z</dcterms:created>
  <dcterms:modified xsi:type="dcterms:W3CDTF">2021-07-15T22:57:00Z</dcterms:modified>
</cp:coreProperties>
</file>