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7A" w:rsidRPr="00104E15" w:rsidRDefault="00B640A2" w:rsidP="00B640A2">
      <w:pPr>
        <w:pStyle w:val="a4"/>
        <w:jc w:val="center"/>
        <w:rPr>
          <w:rFonts w:asciiTheme="majorHAnsi" w:hAnsiTheme="majorHAnsi"/>
          <w:b/>
          <w:sz w:val="32"/>
          <w:u w:val="single"/>
        </w:rPr>
      </w:pPr>
      <w:r>
        <w:rPr>
          <w:rFonts w:asciiTheme="majorHAnsi" w:hAnsiTheme="majorHAnsi"/>
          <w:b/>
          <w:sz w:val="32"/>
          <w:u w:val="single"/>
        </w:rPr>
        <w:t>Базовые шаги аэробики</w:t>
      </w:r>
    </w:p>
    <w:p w:rsidR="0025257A" w:rsidRDefault="0025257A" w:rsidP="0025257A">
      <w:pPr>
        <w:pStyle w:val="a4"/>
        <w:jc w:val="both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Основные:</w:t>
      </w:r>
    </w:p>
    <w:p w:rsidR="0025257A" w:rsidRDefault="0025257A" w:rsidP="0025257A">
      <w:pPr>
        <w:pStyle w:val="a4"/>
        <w:rPr>
          <w:sz w:val="28"/>
        </w:rPr>
      </w:pPr>
      <w:r w:rsidRPr="00852019">
        <w:rPr>
          <w:rStyle w:val="a3"/>
          <w:sz w:val="28"/>
        </w:rPr>
        <w:t>Шаг (</w:t>
      </w:r>
      <w:proofErr w:type="spellStart"/>
      <w:r w:rsidRPr="00852019">
        <w:rPr>
          <w:rStyle w:val="a3"/>
          <w:sz w:val="28"/>
        </w:rPr>
        <w:t>March</w:t>
      </w:r>
      <w:proofErr w:type="spellEnd"/>
      <w:r w:rsidRPr="00852019">
        <w:rPr>
          <w:rStyle w:val="a3"/>
          <w:sz w:val="28"/>
        </w:rPr>
        <w:t>)</w:t>
      </w:r>
      <w:r w:rsidRPr="00852019">
        <w:rPr>
          <w:noProof/>
          <w:sz w:val="28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66775" cy="1905000"/>
            <wp:effectExtent l="19050" t="0" r="9525" b="0"/>
            <wp:wrapSquare wrapText="bothSides"/>
            <wp:docPr id="2" name="Рисунок 2" descr="аэроб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эроб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019">
        <w:rPr>
          <w:sz w:val="28"/>
        </w:rPr>
        <w:br/>
        <w:t xml:space="preserve">Напоминает естественную ходьбу, но отличается большей четкостью. Стоя на прямой ноге (туловище вертикально), </w:t>
      </w:r>
      <w:proofErr w:type="gramStart"/>
      <w:r w:rsidRPr="00852019">
        <w:rPr>
          <w:sz w:val="28"/>
        </w:rPr>
        <w:t>другую</w:t>
      </w:r>
      <w:proofErr w:type="gramEnd"/>
      <w:r w:rsidRPr="00852019">
        <w:rPr>
          <w:sz w:val="28"/>
        </w:rPr>
        <w:t xml:space="preserve"> сгибая поднять точно вперед (колено ниже горизонтального положения), без сопутствующего движению поворота таза. Стопа поднимаемой ноги находится на уровне верхней трети голени, носок оттянут (т.е. голеностопный сустав согнут).</w:t>
      </w:r>
      <w:r w:rsidRPr="00852019">
        <w:rPr>
          <w:sz w:val="28"/>
        </w:rPr>
        <w:br/>
        <w:t>Ходьба может выполняться:</w:t>
      </w:r>
      <w:r w:rsidRPr="00852019">
        <w:rPr>
          <w:sz w:val="28"/>
        </w:rPr>
        <w:br/>
        <w:t xml:space="preserve">– на месте; </w:t>
      </w:r>
      <w:r w:rsidRPr="00852019">
        <w:rPr>
          <w:sz w:val="28"/>
        </w:rPr>
        <w:br/>
        <w:t>– с продвижением вперед, назад, по диагонали, по кругу;</w:t>
      </w:r>
      <w:r w:rsidRPr="00852019">
        <w:rPr>
          <w:sz w:val="28"/>
        </w:rPr>
        <w:br/>
        <w:t xml:space="preserve">– с пружинным движением коленей. </w:t>
      </w:r>
      <w:r w:rsidRPr="00852019">
        <w:rPr>
          <w:sz w:val="28"/>
        </w:rPr>
        <w:br/>
      </w:r>
      <w:proofErr w:type="spellStart"/>
      <w:r w:rsidRPr="00852019">
        <w:rPr>
          <w:rStyle w:val="a3"/>
          <w:sz w:val="28"/>
        </w:rPr>
        <w:t>Marching</w:t>
      </w:r>
      <w:proofErr w:type="spellEnd"/>
      <w:r w:rsidRPr="00852019">
        <w:rPr>
          <w:rStyle w:val="a3"/>
          <w:sz w:val="28"/>
        </w:rPr>
        <w:t xml:space="preserve"> </w:t>
      </w:r>
      <w:r w:rsidRPr="00852019">
        <w:rPr>
          <w:sz w:val="28"/>
        </w:rPr>
        <w:t>- ходьба на месте.</w:t>
      </w:r>
      <w:r w:rsidRPr="00852019">
        <w:rPr>
          <w:sz w:val="28"/>
        </w:rPr>
        <w:br/>
      </w:r>
      <w:proofErr w:type="spellStart"/>
      <w:r w:rsidRPr="00852019">
        <w:rPr>
          <w:rStyle w:val="a3"/>
          <w:sz w:val="28"/>
        </w:rPr>
        <w:t>Walking</w:t>
      </w:r>
      <w:proofErr w:type="spellEnd"/>
      <w:r w:rsidRPr="00852019">
        <w:rPr>
          <w:sz w:val="28"/>
        </w:rPr>
        <w:t xml:space="preserve"> – х</w:t>
      </w:r>
      <w:r>
        <w:rPr>
          <w:sz w:val="28"/>
        </w:rPr>
        <w:t>одьба в различных направлениях,</w:t>
      </w:r>
      <w:r w:rsidRPr="00852019">
        <w:rPr>
          <w:sz w:val="28"/>
        </w:rPr>
        <w:t xml:space="preserve"> вперед – назад, по кругу, по диагонали.</w:t>
      </w:r>
    </w:p>
    <w:p w:rsidR="0025257A" w:rsidRPr="006C545E" w:rsidRDefault="0025257A" w:rsidP="0025257A">
      <w:pPr>
        <w:pStyle w:val="a4"/>
        <w:rPr>
          <w:sz w:val="28"/>
        </w:rPr>
      </w:pPr>
      <w:r w:rsidRPr="006C545E">
        <w:rPr>
          <w:rStyle w:val="a3"/>
          <w:sz w:val="28"/>
        </w:rPr>
        <w:t>Бег (</w:t>
      </w:r>
      <w:proofErr w:type="spellStart"/>
      <w:r w:rsidRPr="006C545E">
        <w:rPr>
          <w:rStyle w:val="a3"/>
          <w:sz w:val="28"/>
        </w:rPr>
        <w:t>Jog</w:t>
      </w:r>
      <w:proofErr w:type="spellEnd"/>
      <w:r w:rsidRPr="006C545E">
        <w:rPr>
          <w:rStyle w:val="a3"/>
          <w:sz w:val="28"/>
        </w:rPr>
        <w:t>)</w:t>
      </w:r>
      <w:r w:rsidRPr="006C545E">
        <w:rPr>
          <w:noProof/>
          <w:sz w:val="28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71575" cy="1905000"/>
            <wp:effectExtent l="19050" t="0" r="9525" b="0"/>
            <wp:wrapSquare wrapText="bothSides"/>
            <wp:docPr id="3" name="Рисунок 3" descr="аэроб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эроби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545E">
        <w:rPr>
          <w:sz w:val="28"/>
        </w:rPr>
        <w:br/>
        <w:t>Переход с одной ноги на другую как при ходьбе, но с фазой полета. Отталкиваясь одной ногой и выполняя небольшой мах другой, перейти в безопорное положение. В </w:t>
      </w:r>
      <w:proofErr w:type="spellStart"/>
      <w:r w:rsidRPr="006C545E">
        <w:rPr>
          <w:sz w:val="28"/>
        </w:rPr>
        <w:t>безопорном</w:t>
      </w:r>
      <w:proofErr w:type="spellEnd"/>
      <w:r w:rsidRPr="006C545E">
        <w:rPr>
          <w:sz w:val="28"/>
        </w:rPr>
        <w:t xml:space="preserve"> положении маховая нога впереди - внизу прямая, а толчковую нужно согнуть назад. Приземляясь на маховую ногу, следует погасить баллистическое движение, опуститься на всю стопу и слегка согнуть колено. Толчковая нога завершает сгибание (до положения – тазобедренный сустав разогнут, колено направлено вниз, пятка почти касается ягодицы). Затем цикл движений повторяется с другой ноги. </w:t>
      </w:r>
      <w:r>
        <w:rPr>
          <w:sz w:val="28"/>
        </w:rPr>
        <w:t xml:space="preserve">                                                                                  </w:t>
      </w:r>
      <w:proofErr w:type="spellStart"/>
      <w:r w:rsidRPr="006C545E">
        <w:rPr>
          <w:rStyle w:val="a3"/>
          <w:sz w:val="28"/>
        </w:rPr>
        <w:t>Joging</w:t>
      </w:r>
      <w:proofErr w:type="spellEnd"/>
      <w:r w:rsidRPr="006C545E">
        <w:rPr>
          <w:sz w:val="28"/>
        </w:rPr>
        <w:t xml:space="preserve"> – вариант бега, типа «трусцой»</w:t>
      </w:r>
      <w:r>
        <w:rPr>
          <w:sz w:val="28"/>
        </w:rPr>
        <w:t>.</w:t>
      </w:r>
      <w:r w:rsidRPr="006C545E">
        <w:rPr>
          <w:rStyle w:val="a3"/>
          <w:sz w:val="28"/>
        </w:rPr>
        <w:t xml:space="preserve">  </w:t>
      </w:r>
    </w:p>
    <w:p w:rsidR="0025257A" w:rsidRDefault="0025257A" w:rsidP="0025257A">
      <w:pPr>
        <w:pStyle w:val="a4"/>
        <w:rPr>
          <w:sz w:val="28"/>
        </w:rPr>
      </w:pPr>
      <w:proofErr w:type="gramStart"/>
      <w:r>
        <w:rPr>
          <w:rStyle w:val="a3"/>
          <w:sz w:val="28"/>
        </w:rPr>
        <w:t>Подскок</w:t>
      </w:r>
      <w:r w:rsidRPr="006C545E">
        <w:rPr>
          <w:rStyle w:val="a3"/>
          <w:sz w:val="28"/>
        </w:rPr>
        <w:t xml:space="preserve"> (</w:t>
      </w:r>
      <w:proofErr w:type="spellStart"/>
      <w:r w:rsidRPr="006C545E">
        <w:rPr>
          <w:rStyle w:val="a3"/>
          <w:sz w:val="28"/>
        </w:rPr>
        <w:t>Skip</w:t>
      </w:r>
      <w:proofErr w:type="spellEnd"/>
      <w:r w:rsidRPr="006C545E">
        <w:rPr>
          <w:rStyle w:val="a3"/>
          <w:sz w:val="28"/>
        </w:rPr>
        <w:t>)</w:t>
      </w:r>
      <w:r w:rsidRPr="006C545E">
        <w:rPr>
          <w:noProof/>
          <w:sz w:val="28"/>
        </w:rPr>
        <w:drawing>
          <wp:anchor distT="47625" distB="47625" distL="47625" distR="47625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23925" cy="1905000"/>
            <wp:effectExtent l="19050" t="0" r="9525" b="0"/>
            <wp:wrapSquare wrapText="bothSides"/>
            <wp:docPr id="4" name="Рисунок 4" descr="аэроб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эроб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545E">
        <w:rPr>
          <w:b/>
          <w:bCs/>
          <w:sz w:val="28"/>
        </w:rPr>
        <w:br/>
      </w:r>
      <w:r w:rsidRPr="006C545E">
        <w:rPr>
          <w:sz w:val="28"/>
        </w:rPr>
        <w:t>Подскок, в котором основное движение выполняется в ритме «И – РАЗ» или «РАЗ – ДВА».</w:t>
      </w:r>
      <w:proofErr w:type="gramEnd"/>
      <w:r w:rsidRPr="006C545E">
        <w:rPr>
          <w:sz w:val="28"/>
        </w:rPr>
        <w:t xml:space="preserve"> Первое движение выполняется небольшим шагом (прыжком), при этом тяжесть тела передается на одну ногу, затем следует опуститься на всю стопу и слегка согнуть колено, а другую ногу согнуть назад (колено вниз, пятка у ягодицы). Второе движение включает следующие действия: выполнить подскок на опорной ноге и, разгибая колено, сделать небольшой мах другой ногой вперед</w:t>
      </w:r>
      <w:r>
        <w:rPr>
          <w:sz w:val="28"/>
        </w:rPr>
        <w:t xml:space="preserve"> </w:t>
      </w:r>
      <w:r w:rsidRPr="006C545E">
        <w:rPr>
          <w:sz w:val="28"/>
        </w:rPr>
        <w:t>-</w:t>
      </w:r>
      <w:r>
        <w:rPr>
          <w:sz w:val="28"/>
        </w:rPr>
        <w:t xml:space="preserve"> </w:t>
      </w:r>
      <w:r w:rsidRPr="006C545E">
        <w:rPr>
          <w:sz w:val="28"/>
        </w:rPr>
        <w:t>вниз (носок приподнят над полом). При приземлении обязательно опускаться на всю стопу.</w:t>
      </w:r>
    </w:p>
    <w:p w:rsidR="0025257A" w:rsidRDefault="0025257A" w:rsidP="0025257A">
      <w:pPr>
        <w:pStyle w:val="a4"/>
        <w:rPr>
          <w:sz w:val="28"/>
        </w:rPr>
      </w:pPr>
      <w:r w:rsidRPr="008235A6">
        <w:rPr>
          <w:noProof/>
          <w:sz w:val="28"/>
        </w:rPr>
        <w:lastRenderedPageBreak/>
        <w:drawing>
          <wp:anchor distT="47625" distB="47625" distL="47625" distR="47625" simplePos="0" relativeHeight="2516633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000125" cy="1905000"/>
            <wp:effectExtent l="19050" t="0" r="9525" b="0"/>
            <wp:wrapSquare wrapText="bothSides"/>
            <wp:docPr id="5" name="Рисунок 5" descr="аэроб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эроб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35A6">
        <w:rPr>
          <w:rStyle w:val="a3"/>
          <w:sz w:val="28"/>
        </w:rPr>
        <w:t>Подъем</w:t>
      </w:r>
      <w:r w:rsidRPr="007B63FB">
        <w:rPr>
          <w:rStyle w:val="a3"/>
          <w:sz w:val="28"/>
        </w:rPr>
        <w:t xml:space="preserve"> </w:t>
      </w:r>
      <w:r w:rsidRPr="008235A6">
        <w:rPr>
          <w:rStyle w:val="a3"/>
          <w:sz w:val="28"/>
        </w:rPr>
        <w:t>колена</w:t>
      </w:r>
      <w:r w:rsidRPr="007B63FB">
        <w:rPr>
          <w:rStyle w:val="a3"/>
          <w:sz w:val="28"/>
        </w:rPr>
        <w:t xml:space="preserve"> (</w:t>
      </w:r>
      <w:r w:rsidRPr="008235A6">
        <w:rPr>
          <w:rStyle w:val="a3"/>
          <w:sz w:val="28"/>
          <w:lang w:val="en-US"/>
        </w:rPr>
        <w:t>Knee</w:t>
      </w:r>
      <w:r w:rsidRPr="007B63FB">
        <w:rPr>
          <w:rStyle w:val="a3"/>
          <w:sz w:val="28"/>
        </w:rPr>
        <w:t xml:space="preserve"> </w:t>
      </w:r>
      <w:r w:rsidRPr="008235A6">
        <w:rPr>
          <w:rStyle w:val="a3"/>
          <w:sz w:val="28"/>
          <w:lang w:val="en-US"/>
        </w:rPr>
        <w:t>lift</w:t>
      </w:r>
      <w:r w:rsidRPr="007B63FB">
        <w:rPr>
          <w:rStyle w:val="a3"/>
          <w:sz w:val="28"/>
        </w:rPr>
        <w:t xml:space="preserve">, </w:t>
      </w:r>
      <w:r w:rsidRPr="008235A6">
        <w:rPr>
          <w:rStyle w:val="a3"/>
          <w:sz w:val="28"/>
          <w:lang w:val="en-US"/>
        </w:rPr>
        <w:t>Knee</w:t>
      </w:r>
      <w:r w:rsidRPr="007B63FB">
        <w:rPr>
          <w:rStyle w:val="a3"/>
          <w:sz w:val="28"/>
        </w:rPr>
        <w:t xml:space="preserve"> </w:t>
      </w:r>
      <w:r w:rsidRPr="008235A6">
        <w:rPr>
          <w:rStyle w:val="a3"/>
          <w:sz w:val="28"/>
          <w:lang w:val="en-US"/>
        </w:rPr>
        <w:t>up</w:t>
      </w:r>
      <w:r w:rsidRPr="007B63FB">
        <w:rPr>
          <w:rStyle w:val="a3"/>
          <w:sz w:val="28"/>
        </w:rPr>
        <w:t>)</w:t>
      </w:r>
      <w:r w:rsidRPr="007B63FB">
        <w:rPr>
          <w:b/>
          <w:bCs/>
          <w:sz w:val="28"/>
        </w:rPr>
        <w:br/>
      </w:r>
      <w:r w:rsidRPr="008235A6">
        <w:rPr>
          <w:sz w:val="28"/>
        </w:rPr>
        <w:t>Из положения,</w:t>
      </w:r>
      <w:r>
        <w:rPr>
          <w:sz w:val="28"/>
        </w:rPr>
        <w:t xml:space="preserve"> </w:t>
      </w:r>
      <w:r w:rsidRPr="008235A6">
        <w:rPr>
          <w:sz w:val="28"/>
        </w:rPr>
        <w:t xml:space="preserve"> стоя на одной ноге (прямой), другую</w:t>
      </w:r>
      <w:r>
        <w:rPr>
          <w:sz w:val="28"/>
        </w:rPr>
        <w:t>,</w:t>
      </w:r>
      <w:r w:rsidRPr="008235A6">
        <w:rPr>
          <w:sz w:val="28"/>
        </w:rPr>
        <w:t xml:space="preserve"> сгибая</w:t>
      </w:r>
      <w:r>
        <w:rPr>
          <w:sz w:val="28"/>
        </w:rPr>
        <w:t>,</w:t>
      </w:r>
      <w:r w:rsidRPr="008235A6">
        <w:rPr>
          <w:sz w:val="28"/>
        </w:rPr>
        <w:t xml:space="preserve"> поднять вперед выше горизонтали (допускается любой угол в коленном суставе), носок оттянут. Туловище следует удерживать в вертикальном положении. Не допускается сопутствующий движению поднимаемой ноги поворот таза. При подъеме колена может быть использован любой вариант движения (стоя на месте, с перемещением в любых направлениях, с поворотом, на шагах, беге, подскоках). </w:t>
      </w:r>
      <w:r w:rsidRPr="008235A6">
        <w:rPr>
          <w:sz w:val="28"/>
        </w:rPr>
        <w:br/>
      </w:r>
    </w:p>
    <w:p w:rsidR="0025257A" w:rsidRDefault="0025257A" w:rsidP="0025257A">
      <w:pPr>
        <w:pStyle w:val="a4"/>
        <w:rPr>
          <w:sz w:val="28"/>
        </w:rPr>
      </w:pPr>
      <w:r w:rsidRPr="001D6C95">
        <w:rPr>
          <w:noProof/>
          <w:sz w:val="28"/>
        </w:rPr>
        <w:drawing>
          <wp:anchor distT="47625" distB="47625" distL="47625" distR="47625" simplePos="0" relativeHeight="25166438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00175" cy="1905000"/>
            <wp:effectExtent l="19050" t="0" r="9525" b="0"/>
            <wp:wrapSquare wrapText="bothSides"/>
            <wp:docPr id="6" name="Рисунок 6" descr="аэроб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эроби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6C95">
        <w:rPr>
          <w:rStyle w:val="a3"/>
          <w:sz w:val="28"/>
        </w:rPr>
        <w:t>Мах (</w:t>
      </w:r>
      <w:proofErr w:type="spellStart"/>
      <w:r w:rsidRPr="001D6C95">
        <w:rPr>
          <w:rStyle w:val="a3"/>
          <w:sz w:val="28"/>
        </w:rPr>
        <w:t>Kick</w:t>
      </w:r>
      <w:proofErr w:type="spellEnd"/>
      <w:r w:rsidRPr="001D6C95">
        <w:rPr>
          <w:rStyle w:val="a3"/>
          <w:sz w:val="28"/>
        </w:rPr>
        <w:t>)</w:t>
      </w:r>
      <w:r w:rsidRPr="001D6C95">
        <w:rPr>
          <w:sz w:val="28"/>
        </w:rPr>
        <w:br/>
        <w:t>Выполняется в положении</w:t>
      </w:r>
      <w:r>
        <w:rPr>
          <w:sz w:val="28"/>
        </w:rPr>
        <w:t>,</w:t>
      </w:r>
      <w:r w:rsidRPr="001D6C95">
        <w:rPr>
          <w:sz w:val="28"/>
        </w:rPr>
        <w:t xml:space="preserve"> стоя на одной ноге. Маховая прямая нога поднимается точно вперед, разрешено небольшое «выворотное» положение стопы, но без сопутствующего маху поворота таза. Амплитуда маха определяется уровнем подготовленности занимающегося, не допускается «</w:t>
      </w:r>
      <w:proofErr w:type="spellStart"/>
      <w:r w:rsidRPr="001D6C95">
        <w:rPr>
          <w:sz w:val="28"/>
        </w:rPr>
        <w:t>хлестообразное</w:t>
      </w:r>
      <w:proofErr w:type="spellEnd"/>
      <w:r w:rsidRPr="001D6C95">
        <w:rPr>
          <w:sz w:val="28"/>
        </w:rPr>
        <w:t>» движение и не контролируемое опускание ноги после маха (падение). Минимальной амплитудой в спортивной аэробике можно считать мах выше уровня горизонтали. Для оздоровительного направления аэробики рекомендована амплитуда маха не выше 90°. Разрешается любой вариант маха (на месте, на шагах, беге, прыжках). Возможна также разная плоскость движения (мах вперед или вперед – в сторону). Если мах сочетается с подскоком, то при приземлении следует обязательно опускаться на всю стопу, избегать баллистических приземлений и потери равновесия.</w:t>
      </w:r>
      <w:r w:rsidRPr="001D6C95">
        <w:rPr>
          <w:sz w:val="28"/>
        </w:rPr>
        <w:br/>
      </w:r>
      <w:proofErr w:type="spellStart"/>
      <w:r w:rsidRPr="001D6C95">
        <w:rPr>
          <w:rStyle w:val="a3"/>
          <w:sz w:val="28"/>
        </w:rPr>
        <w:t>Low</w:t>
      </w:r>
      <w:proofErr w:type="spellEnd"/>
      <w:r w:rsidRPr="001D6C95">
        <w:rPr>
          <w:rStyle w:val="a3"/>
          <w:sz w:val="28"/>
        </w:rPr>
        <w:t xml:space="preserve"> </w:t>
      </w:r>
      <w:proofErr w:type="spellStart"/>
      <w:r w:rsidRPr="001D6C95">
        <w:rPr>
          <w:rStyle w:val="a3"/>
          <w:sz w:val="28"/>
        </w:rPr>
        <w:t>kick</w:t>
      </w:r>
      <w:proofErr w:type="spellEnd"/>
      <w:r w:rsidRPr="001D6C95">
        <w:rPr>
          <w:sz w:val="28"/>
        </w:rPr>
        <w:t xml:space="preserve"> – разновидность маха голенью. Выполняется на 2 счета. “1” – сгибая колено, поднять правую ногу вперед – вниз (или в любом другом направлении). В момент разгибания правой ноги сделать мах (кик) голенью, разогнуть тазобедренный сустав. “2” – вернуться в исходное положение.</w:t>
      </w:r>
    </w:p>
    <w:p w:rsidR="0025257A" w:rsidRDefault="0025257A" w:rsidP="0025257A">
      <w:pPr>
        <w:pStyle w:val="a4"/>
        <w:rPr>
          <w:sz w:val="28"/>
        </w:rPr>
      </w:pPr>
      <w:r w:rsidRPr="00076D6D">
        <w:rPr>
          <w:noProof/>
          <w:sz w:val="28"/>
        </w:rPr>
        <w:drawing>
          <wp:anchor distT="47625" distB="47625" distL="47625" distR="47625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33450" cy="1905000"/>
            <wp:effectExtent l="19050" t="0" r="0" b="0"/>
            <wp:wrapSquare wrapText="bothSides"/>
            <wp:docPr id="8" name="Рисунок 8" descr="аэроб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эроби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6D6D">
        <w:rPr>
          <w:rStyle w:val="a3"/>
          <w:sz w:val="28"/>
        </w:rPr>
        <w:t xml:space="preserve">Прыжок </w:t>
      </w:r>
      <w:r>
        <w:rPr>
          <w:rStyle w:val="a3"/>
          <w:sz w:val="28"/>
        </w:rPr>
        <w:t>«</w:t>
      </w:r>
      <w:r w:rsidRPr="00076D6D">
        <w:rPr>
          <w:rStyle w:val="a3"/>
          <w:sz w:val="28"/>
        </w:rPr>
        <w:t>ноги врозь – ноги вместе</w:t>
      </w:r>
      <w:r>
        <w:rPr>
          <w:rStyle w:val="a3"/>
          <w:sz w:val="28"/>
        </w:rPr>
        <w:t>» (</w:t>
      </w:r>
      <w:proofErr w:type="spellStart"/>
      <w:r>
        <w:rPr>
          <w:rStyle w:val="a3"/>
          <w:sz w:val="28"/>
        </w:rPr>
        <w:t>Jumping</w:t>
      </w:r>
      <w:proofErr w:type="spellEnd"/>
      <w:r>
        <w:rPr>
          <w:rStyle w:val="a3"/>
          <w:sz w:val="28"/>
        </w:rPr>
        <w:t xml:space="preserve"> </w:t>
      </w:r>
      <w:proofErr w:type="spellStart"/>
      <w:r>
        <w:rPr>
          <w:rStyle w:val="a3"/>
          <w:sz w:val="28"/>
        </w:rPr>
        <w:t>jack</w:t>
      </w:r>
      <w:proofErr w:type="spellEnd"/>
      <w:r w:rsidRPr="00076D6D">
        <w:rPr>
          <w:rStyle w:val="a3"/>
          <w:sz w:val="28"/>
        </w:rPr>
        <w:t>)</w:t>
      </w:r>
      <w:r w:rsidRPr="00076D6D">
        <w:rPr>
          <w:sz w:val="28"/>
        </w:rPr>
        <w:br/>
        <w:t xml:space="preserve">Выполняется из исходного положения ноги вместе (пятки вместе, носки слегка врозь – на ширину стопы). Движение состоит из двух основных частей. Первая – отталкиваясь двумя ногами, выпрыгнуть невысоко вверх и затем принять положение </w:t>
      </w:r>
      <w:proofErr w:type="spellStart"/>
      <w:r w:rsidRPr="00076D6D">
        <w:rPr>
          <w:sz w:val="28"/>
        </w:rPr>
        <w:t>полуприседа</w:t>
      </w:r>
      <w:proofErr w:type="spellEnd"/>
      <w:r w:rsidRPr="00076D6D">
        <w:rPr>
          <w:sz w:val="28"/>
        </w:rPr>
        <w:t xml:space="preserve"> ноги врозь (стопы слегка повернуты наружу или параллельны), при приземлении нужно опуститься на всю стопу. Расстояние между стопами равно ширине плеч, тяжесть тела равномерно распределена на обе ноги, направление коленей и стоп должно совпадать. При этом движении проекция колен не должна выходить за пределы опоры стопами, угол в коленных суставах должен быть больше 90°. Вторая часть движения – небольшим подскоком </w:t>
      </w:r>
      <w:r w:rsidRPr="00076D6D">
        <w:rPr>
          <w:sz w:val="28"/>
        </w:rPr>
        <w:lastRenderedPageBreak/>
        <w:t>соединить ноги и возвратиться в исходное положение. При выполнении этого движения не допускаются перемещения туловища (наклоны, повороты).</w:t>
      </w:r>
    </w:p>
    <w:p w:rsidR="0025257A" w:rsidRDefault="0025257A" w:rsidP="0025257A">
      <w:pPr>
        <w:pStyle w:val="a4"/>
        <w:rPr>
          <w:sz w:val="28"/>
        </w:rPr>
      </w:pPr>
      <w:r w:rsidRPr="00076D6D">
        <w:rPr>
          <w:rStyle w:val="a3"/>
          <w:sz w:val="28"/>
        </w:rPr>
        <w:t>Выпад (</w:t>
      </w:r>
      <w:proofErr w:type="spellStart"/>
      <w:r w:rsidRPr="00076D6D">
        <w:rPr>
          <w:rStyle w:val="a3"/>
          <w:sz w:val="28"/>
        </w:rPr>
        <w:t>Lunge</w:t>
      </w:r>
      <w:proofErr w:type="spellEnd"/>
      <w:r w:rsidRPr="00076D6D">
        <w:rPr>
          <w:rStyle w:val="a3"/>
          <w:sz w:val="28"/>
        </w:rPr>
        <w:t>)</w:t>
      </w:r>
      <w:r w:rsidRPr="00076D6D">
        <w:rPr>
          <w:noProof/>
          <w:sz w:val="28"/>
        </w:rPr>
        <w:drawing>
          <wp:anchor distT="47625" distB="47625" distL="47625" distR="47625" simplePos="0" relativeHeight="25166540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43050" cy="1905000"/>
            <wp:effectExtent l="19050" t="0" r="0" b="0"/>
            <wp:wrapSquare wrapText="bothSides"/>
            <wp:docPr id="9" name="Рисунок 9" descr="аэроб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эроби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6D6D">
        <w:rPr>
          <w:sz w:val="28"/>
        </w:rPr>
        <w:br/>
        <w:t xml:space="preserve">Может быть выполнен </w:t>
      </w:r>
      <w:r>
        <w:rPr>
          <w:sz w:val="28"/>
        </w:rPr>
        <w:t>любым способом (шагом, прыжком,</w:t>
      </w:r>
      <w:r w:rsidRPr="00076D6D">
        <w:rPr>
          <w:sz w:val="28"/>
        </w:rPr>
        <w:t xml:space="preserve"> после маха), а также в разных направлениях (вперед, в сторону, назад). Основным вариантом этого «аэробного шага» является положение выпада вперед. При этом тяжесть тела смещается на согнутую ногу, выставленную вперед. Угол в коленном суставе должен быть больше 90°, голень опорной ноги располагается близко к вертикальному положению, а проекция колена не выходит за пределы опоры стопой (обязательно следует опуститься на пятку опорной ноги). Поворот таза не допускается, нога сзади должна быть прямой, касаться носком пола, пятка поднята вверх.</w:t>
      </w:r>
    </w:p>
    <w:p w:rsidR="0025257A" w:rsidRDefault="0025257A" w:rsidP="0025257A">
      <w:pPr>
        <w:pStyle w:val="a4"/>
        <w:jc w:val="both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Дополнительные:</w:t>
      </w:r>
    </w:p>
    <w:p w:rsidR="0025257A" w:rsidRDefault="0025257A" w:rsidP="0025257A">
      <w:pPr>
        <w:pStyle w:val="a4"/>
        <w:jc w:val="both"/>
        <w:rPr>
          <w:rStyle w:val="a3"/>
          <w:sz w:val="28"/>
        </w:rPr>
      </w:pPr>
      <w:proofErr w:type="spellStart"/>
      <w:r w:rsidRPr="0091277C">
        <w:rPr>
          <w:rStyle w:val="a3"/>
          <w:sz w:val="28"/>
        </w:rPr>
        <w:t>Basic</w:t>
      </w:r>
      <w:proofErr w:type="spellEnd"/>
      <w:r w:rsidRPr="0091277C">
        <w:rPr>
          <w:rStyle w:val="a3"/>
          <w:sz w:val="28"/>
        </w:rPr>
        <w:t xml:space="preserve"> </w:t>
      </w:r>
      <w:proofErr w:type="spellStart"/>
      <w:r w:rsidRPr="0091277C">
        <w:rPr>
          <w:rStyle w:val="a3"/>
          <w:sz w:val="28"/>
        </w:rPr>
        <w:t>step</w:t>
      </w:r>
      <w:proofErr w:type="spellEnd"/>
      <w:r w:rsidRPr="0091277C">
        <w:rPr>
          <w:sz w:val="28"/>
        </w:rPr>
        <w:t xml:space="preserve"> – базовый шаг. Выполняется на 4 счета. “1” – шаг правой ногой вперед. “2” – приставить левую ногу. “3” – шаг правой ногой назад. “4” – приставить левую.</w:t>
      </w:r>
      <w:r w:rsidRPr="007B63FB">
        <w:rPr>
          <w:rStyle w:val="a3"/>
          <w:sz w:val="28"/>
        </w:rPr>
        <w:t xml:space="preserve"> </w:t>
      </w:r>
    </w:p>
    <w:p w:rsidR="0025257A" w:rsidRPr="006020DC" w:rsidRDefault="0025257A" w:rsidP="0025257A">
      <w:pPr>
        <w:pStyle w:val="a4"/>
        <w:jc w:val="both"/>
        <w:rPr>
          <w:sz w:val="28"/>
        </w:rPr>
      </w:pPr>
      <w:proofErr w:type="spellStart"/>
      <w:r w:rsidRPr="0091277C">
        <w:rPr>
          <w:rStyle w:val="a3"/>
          <w:sz w:val="28"/>
        </w:rPr>
        <w:t>V-step</w:t>
      </w:r>
      <w:proofErr w:type="spellEnd"/>
      <w:r w:rsidRPr="0091277C">
        <w:rPr>
          <w:sz w:val="28"/>
        </w:rPr>
        <w:t xml:space="preserve"> – разновидность ходьбы в стойку ноги врозь, затем – вместе. Выполняется с продвижением вперед и назад на 4 счета. “1” – с пятки шаг </w:t>
      </w:r>
      <w:proofErr w:type="spellStart"/>
      <w:r w:rsidRPr="0091277C">
        <w:rPr>
          <w:sz w:val="28"/>
        </w:rPr>
        <w:t>вперед-в</w:t>
      </w:r>
      <w:proofErr w:type="spellEnd"/>
      <w:r w:rsidRPr="0091277C">
        <w:rPr>
          <w:sz w:val="28"/>
        </w:rPr>
        <w:t xml:space="preserve"> сторону с одной ноги. “2” – продолжить аналогичное движение с другой ноги (в положение стойки ноги врозь, носки ног прямо или слегка повернуты наружу). Направление шагов напоминает написание английской буквы “V”. “3”-»4” – выполнить поочередно два шага назад и тем самым вернуться в исходное положение.</w:t>
      </w:r>
    </w:p>
    <w:p w:rsidR="0025257A" w:rsidRDefault="0025257A" w:rsidP="0025257A">
      <w:pPr>
        <w:pStyle w:val="a4"/>
        <w:jc w:val="both"/>
        <w:rPr>
          <w:rStyle w:val="a3"/>
          <w:sz w:val="28"/>
        </w:rPr>
      </w:pPr>
      <w:proofErr w:type="spellStart"/>
      <w:r w:rsidRPr="0091277C">
        <w:rPr>
          <w:rStyle w:val="a3"/>
          <w:sz w:val="28"/>
        </w:rPr>
        <w:t>Step-touch</w:t>
      </w:r>
      <w:proofErr w:type="spellEnd"/>
      <w:r w:rsidRPr="0091277C">
        <w:rPr>
          <w:sz w:val="28"/>
        </w:rPr>
        <w:t xml:space="preserve"> – приставной шаг. Выполняется на 2 счета. “1” – шаг в сторону (назад или вперед), тяжесть тела распределяется на обе ноги. “2” – приставить другую ногу на носок.</w:t>
      </w:r>
      <w:r w:rsidRPr="0091277C">
        <w:rPr>
          <w:sz w:val="28"/>
        </w:rPr>
        <w:br/>
      </w:r>
      <w:proofErr w:type="spellStart"/>
      <w:r w:rsidRPr="0091277C">
        <w:rPr>
          <w:rStyle w:val="a3"/>
          <w:sz w:val="28"/>
        </w:rPr>
        <w:t>Touch-step</w:t>
      </w:r>
      <w:proofErr w:type="spellEnd"/>
      <w:r w:rsidRPr="0091277C">
        <w:rPr>
          <w:sz w:val="28"/>
        </w:rPr>
        <w:t xml:space="preserve"> – выполняется на два счета в последовательности, обратной приставному шагу. “1” – коснуться носком пола возле опорной ноги. “2” – с той же ноги шаг в сторону в стойку ноги врозь.</w:t>
      </w:r>
      <w:r w:rsidRPr="0091277C">
        <w:rPr>
          <w:sz w:val="28"/>
        </w:rPr>
        <w:br/>
      </w:r>
      <w:proofErr w:type="spellStart"/>
      <w:r w:rsidRPr="0091277C">
        <w:rPr>
          <w:rStyle w:val="a3"/>
          <w:sz w:val="28"/>
        </w:rPr>
        <w:t>Scoop</w:t>
      </w:r>
      <w:proofErr w:type="spellEnd"/>
      <w:r w:rsidRPr="0091277C">
        <w:rPr>
          <w:sz w:val="28"/>
        </w:rPr>
        <w:t xml:space="preserve"> – вариант приставного шага, выполняемый со скачком. “1”– шаг на правую ногу (в любом направлении). “2” – прыжком приставить другую ногу.</w:t>
      </w:r>
      <w:r w:rsidRPr="0091277C">
        <w:rPr>
          <w:sz w:val="28"/>
        </w:rPr>
        <w:br/>
      </w:r>
      <w:proofErr w:type="spellStart"/>
      <w:r w:rsidRPr="0091277C">
        <w:rPr>
          <w:rStyle w:val="a3"/>
          <w:sz w:val="28"/>
        </w:rPr>
        <w:t>Double</w:t>
      </w:r>
      <w:proofErr w:type="spellEnd"/>
      <w:r w:rsidRPr="0091277C">
        <w:rPr>
          <w:rStyle w:val="a3"/>
          <w:sz w:val="28"/>
        </w:rPr>
        <w:t xml:space="preserve"> </w:t>
      </w:r>
      <w:proofErr w:type="spellStart"/>
      <w:r w:rsidRPr="0091277C">
        <w:rPr>
          <w:rStyle w:val="a3"/>
          <w:sz w:val="28"/>
        </w:rPr>
        <w:t>step</w:t>
      </w:r>
      <w:proofErr w:type="spellEnd"/>
      <w:r w:rsidRPr="0091277C">
        <w:rPr>
          <w:rStyle w:val="a3"/>
          <w:sz w:val="28"/>
        </w:rPr>
        <w:t xml:space="preserve"> </w:t>
      </w:r>
      <w:proofErr w:type="spellStart"/>
      <w:r w:rsidRPr="0091277C">
        <w:rPr>
          <w:rStyle w:val="a3"/>
          <w:sz w:val="28"/>
        </w:rPr>
        <w:t>touch</w:t>
      </w:r>
      <w:proofErr w:type="spellEnd"/>
      <w:r w:rsidRPr="0091277C">
        <w:rPr>
          <w:sz w:val="28"/>
        </w:rPr>
        <w:t xml:space="preserve"> – двойное движение в сторону приставными шагами.</w:t>
      </w:r>
      <w:r w:rsidRPr="0091277C">
        <w:rPr>
          <w:sz w:val="28"/>
        </w:rPr>
        <w:br/>
      </w:r>
    </w:p>
    <w:p w:rsidR="0025257A" w:rsidRDefault="0025257A" w:rsidP="0025257A">
      <w:pPr>
        <w:pStyle w:val="a4"/>
        <w:jc w:val="both"/>
        <w:rPr>
          <w:sz w:val="28"/>
        </w:rPr>
      </w:pPr>
      <w:proofErr w:type="spellStart"/>
      <w:r w:rsidRPr="0091277C">
        <w:rPr>
          <w:rStyle w:val="a3"/>
          <w:sz w:val="28"/>
        </w:rPr>
        <w:t>Push</w:t>
      </w:r>
      <w:proofErr w:type="spellEnd"/>
      <w:r w:rsidRPr="0091277C">
        <w:rPr>
          <w:rStyle w:val="a3"/>
          <w:sz w:val="28"/>
        </w:rPr>
        <w:t xml:space="preserve"> </w:t>
      </w:r>
      <w:proofErr w:type="spellStart"/>
      <w:r w:rsidRPr="0091277C">
        <w:rPr>
          <w:rStyle w:val="a3"/>
          <w:sz w:val="28"/>
        </w:rPr>
        <w:t>touch</w:t>
      </w:r>
      <w:proofErr w:type="spellEnd"/>
      <w:r w:rsidRPr="0091277C">
        <w:rPr>
          <w:rStyle w:val="a3"/>
          <w:sz w:val="28"/>
        </w:rPr>
        <w:t xml:space="preserve">, </w:t>
      </w:r>
      <w:proofErr w:type="spellStart"/>
      <w:r w:rsidRPr="0091277C">
        <w:rPr>
          <w:rStyle w:val="a3"/>
          <w:sz w:val="28"/>
        </w:rPr>
        <w:t>toe</w:t>
      </w:r>
      <w:proofErr w:type="spellEnd"/>
      <w:r w:rsidRPr="0091277C">
        <w:rPr>
          <w:rStyle w:val="a3"/>
          <w:sz w:val="28"/>
        </w:rPr>
        <w:t> </w:t>
      </w:r>
      <w:proofErr w:type="spellStart"/>
      <w:r w:rsidRPr="0091277C">
        <w:rPr>
          <w:rStyle w:val="a3"/>
          <w:sz w:val="28"/>
        </w:rPr>
        <w:t>tap</w:t>
      </w:r>
      <w:proofErr w:type="spellEnd"/>
      <w:r w:rsidRPr="0091277C">
        <w:rPr>
          <w:sz w:val="28"/>
        </w:rPr>
        <w:t xml:space="preserve"> – выполняется на 2 счета. “1” – одна нога без переноса тела выставляется в любом направлении, носок в пол. “2” – исходное положение.</w:t>
      </w:r>
    </w:p>
    <w:p w:rsidR="0025257A" w:rsidRPr="007B63FB" w:rsidRDefault="0025257A" w:rsidP="0025257A">
      <w:pPr>
        <w:pStyle w:val="a4"/>
        <w:jc w:val="both"/>
        <w:rPr>
          <w:sz w:val="28"/>
        </w:rPr>
      </w:pPr>
      <w:r>
        <w:rPr>
          <w:rStyle w:val="a3"/>
          <w:sz w:val="28"/>
          <w:lang w:val="en-US"/>
        </w:rPr>
        <w:lastRenderedPageBreak/>
        <w:t>O</w:t>
      </w:r>
      <w:proofErr w:type="spellStart"/>
      <w:r w:rsidRPr="0091277C">
        <w:rPr>
          <w:rStyle w:val="a3"/>
          <w:sz w:val="28"/>
        </w:rPr>
        <w:t>pen</w:t>
      </w:r>
      <w:proofErr w:type="spellEnd"/>
      <w:r w:rsidRPr="0091277C">
        <w:rPr>
          <w:rStyle w:val="a3"/>
          <w:sz w:val="28"/>
        </w:rPr>
        <w:t xml:space="preserve"> </w:t>
      </w:r>
      <w:proofErr w:type="spellStart"/>
      <w:r w:rsidRPr="0091277C">
        <w:rPr>
          <w:rStyle w:val="a3"/>
          <w:sz w:val="28"/>
        </w:rPr>
        <w:t>step</w:t>
      </w:r>
      <w:proofErr w:type="spellEnd"/>
      <w:r>
        <w:rPr>
          <w:rStyle w:val="a3"/>
          <w:sz w:val="28"/>
        </w:rPr>
        <w:t xml:space="preserve">, </w:t>
      </w:r>
      <w:r>
        <w:rPr>
          <w:rStyle w:val="a3"/>
          <w:sz w:val="28"/>
          <w:lang w:val="en-US"/>
        </w:rPr>
        <w:t>s</w:t>
      </w:r>
      <w:proofErr w:type="spellStart"/>
      <w:r w:rsidRPr="0091277C">
        <w:rPr>
          <w:rStyle w:val="a3"/>
          <w:sz w:val="28"/>
        </w:rPr>
        <w:t>ide</w:t>
      </w:r>
      <w:proofErr w:type="spellEnd"/>
      <w:r w:rsidRPr="0091277C">
        <w:rPr>
          <w:rStyle w:val="a3"/>
          <w:sz w:val="28"/>
        </w:rPr>
        <w:t xml:space="preserve"> </w:t>
      </w:r>
      <w:proofErr w:type="spellStart"/>
      <w:r w:rsidRPr="0091277C">
        <w:rPr>
          <w:rStyle w:val="a3"/>
          <w:sz w:val="28"/>
        </w:rPr>
        <w:t>to</w:t>
      </w:r>
      <w:proofErr w:type="spellEnd"/>
      <w:r w:rsidRPr="0091277C">
        <w:rPr>
          <w:rStyle w:val="a3"/>
          <w:sz w:val="28"/>
        </w:rPr>
        <w:t> </w:t>
      </w:r>
      <w:proofErr w:type="spellStart"/>
      <w:r w:rsidRPr="0091277C">
        <w:rPr>
          <w:rStyle w:val="a3"/>
          <w:sz w:val="28"/>
        </w:rPr>
        <w:t>side</w:t>
      </w:r>
      <w:proofErr w:type="spellEnd"/>
      <w:r w:rsidRPr="0091277C">
        <w:rPr>
          <w:rStyle w:val="a3"/>
          <w:sz w:val="28"/>
        </w:rPr>
        <w:t xml:space="preserve">, </w:t>
      </w:r>
      <w:r w:rsidRPr="0091277C">
        <w:rPr>
          <w:sz w:val="28"/>
        </w:rPr>
        <w:t>– разновидность ходьбы в стойке ноги врозь или перемещение с ноги на ногу в стойке ноги врозь (чуть шире плеч). Выполняется на два счета. “1” – перенести тяжесть тела на одну ногу, колено полусогнуто, но без дополнительного приседания, пятка на полу. “2” – носок свободной ноги «давит» на пол, притоптывает.</w:t>
      </w:r>
    </w:p>
    <w:p w:rsidR="0025257A" w:rsidRPr="00B640A2" w:rsidRDefault="0025257A" w:rsidP="0025257A">
      <w:pPr>
        <w:pStyle w:val="a4"/>
        <w:jc w:val="both"/>
        <w:rPr>
          <w:sz w:val="28"/>
        </w:rPr>
      </w:pPr>
      <w:r>
        <w:rPr>
          <w:rStyle w:val="a3"/>
          <w:sz w:val="28"/>
          <w:lang w:val="en-US"/>
        </w:rPr>
        <w:t>L</w:t>
      </w:r>
      <w:proofErr w:type="spellStart"/>
      <w:r w:rsidRPr="0091277C">
        <w:rPr>
          <w:rStyle w:val="a3"/>
          <w:sz w:val="28"/>
        </w:rPr>
        <w:t>eg</w:t>
      </w:r>
      <w:proofErr w:type="spellEnd"/>
      <w:r w:rsidRPr="0091277C">
        <w:rPr>
          <w:rStyle w:val="a3"/>
          <w:sz w:val="28"/>
        </w:rPr>
        <w:t> </w:t>
      </w:r>
      <w:proofErr w:type="spellStart"/>
      <w:r w:rsidRPr="0091277C">
        <w:rPr>
          <w:rStyle w:val="a3"/>
          <w:sz w:val="28"/>
        </w:rPr>
        <w:t>curl</w:t>
      </w:r>
      <w:proofErr w:type="spellEnd"/>
      <w:r w:rsidRPr="0091277C">
        <w:rPr>
          <w:sz w:val="28"/>
        </w:rPr>
        <w:t xml:space="preserve"> – в стойке ноги врозь (чуть шире плеч) перемещение с ноги на ногу, со сгибанием голени назад. Выполняется на 2 счета. “1” – перенести тяжесть тела на одну ногу, колено полусогнуто, но без дополнительного приседания, пятка на полу. “2” – свободную ногу согнуть назад (</w:t>
      </w:r>
      <w:proofErr w:type="gramStart"/>
      <w:r w:rsidRPr="0091277C">
        <w:rPr>
          <w:sz w:val="28"/>
        </w:rPr>
        <w:t>в направлении к</w:t>
      </w:r>
      <w:proofErr w:type="gramEnd"/>
      <w:r w:rsidRPr="0091277C">
        <w:rPr>
          <w:sz w:val="28"/>
        </w:rPr>
        <w:t> ягодичной мышце).</w:t>
      </w:r>
    </w:p>
    <w:p w:rsidR="0025257A" w:rsidRPr="006020DC" w:rsidRDefault="0025257A" w:rsidP="0025257A">
      <w:pPr>
        <w:pStyle w:val="a4"/>
        <w:jc w:val="both"/>
        <w:rPr>
          <w:sz w:val="28"/>
        </w:rPr>
      </w:pPr>
      <w:proofErr w:type="spellStart"/>
      <w:r w:rsidRPr="0091277C">
        <w:rPr>
          <w:rStyle w:val="a3"/>
          <w:sz w:val="28"/>
        </w:rPr>
        <w:t>Chasse</w:t>
      </w:r>
      <w:proofErr w:type="spellEnd"/>
      <w:r w:rsidRPr="0091277C">
        <w:rPr>
          <w:rStyle w:val="a3"/>
          <w:sz w:val="28"/>
        </w:rPr>
        <w:t xml:space="preserve">, </w:t>
      </w:r>
      <w:proofErr w:type="spellStart"/>
      <w:r w:rsidRPr="0091277C">
        <w:rPr>
          <w:rStyle w:val="a3"/>
          <w:sz w:val="28"/>
        </w:rPr>
        <w:t>gallop</w:t>
      </w:r>
      <w:proofErr w:type="spellEnd"/>
      <w:r w:rsidRPr="0091277C">
        <w:rPr>
          <w:sz w:val="28"/>
        </w:rPr>
        <w:t xml:space="preserve"> – разновидность приставного шага, выполняемого на скачках.</w:t>
      </w:r>
    </w:p>
    <w:p w:rsidR="0025257A" w:rsidRPr="006020DC" w:rsidRDefault="0025257A" w:rsidP="0025257A">
      <w:pPr>
        <w:pStyle w:val="a4"/>
        <w:jc w:val="both"/>
        <w:rPr>
          <w:sz w:val="28"/>
        </w:rPr>
      </w:pPr>
      <w:proofErr w:type="spellStart"/>
      <w:r w:rsidRPr="0091277C">
        <w:rPr>
          <w:rStyle w:val="a3"/>
          <w:sz w:val="28"/>
        </w:rPr>
        <w:t>Grape</w:t>
      </w:r>
      <w:proofErr w:type="spellEnd"/>
      <w:r w:rsidRPr="0091277C">
        <w:rPr>
          <w:rStyle w:val="a3"/>
          <w:sz w:val="28"/>
        </w:rPr>
        <w:t xml:space="preserve"> </w:t>
      </w:r>
      <w:proofErr w:type="spellStart"/>
      <w:r w:rsidRPr="0091277C">
        <w:rPr>
          <w:rStyle w:val="a3"/>
          <w:sz w:val="28"/>
        </w:rPr>
        <w:t>wine</w:t>
      </w:r>
      <w:proofErr w:type="spellEnd"/>
      <w:r w:rsidRPr="0091277C">
        <w:rPr>
          <w:sz w:val="28"/>
        </w:rPr>
        <w:t xml:space="preserve"> – «</w:t>
      </w:r>
      <w:proofErr w:type="spellStart"/>
      <w:r w:rsidRPr="0091277C">
        <w:rPr>
          <w:sz w:val="28"/>
        </w:rPr>
        <w:t>скрестный</w:t>
      </w:r>
      <w:proofErr w:type="spellEnd"/>
      <w:r w:rsidRPr="0091277C">
        <w:rPr>
          <w:sz w:val="28"/>
        </w:rPr>
        <w:t>» шаг в сторону. Выполняется на 4 счета. “1” – шаг </w:t>
      </w:r>
      <w:proofErr w:type="gramStart"/>
      <w:r w:rsidRPr="0091277C">
        <w:rPr>
          <w:sz w:val="28"/>
        </w:rPr>
        <w:t>правой</w:t>
      </w:r>
      <w:proofErr w:type="gramEnd"/>
      <w:r w:rsidRPr="0091277C">
        <w:rPr>
          <w:sz w:val="28"/>
        </w:rPr>
        <w:t xml:space="preserve"> в сторону. “2” – шаг левой вправо сзади (скрестно). “3” – шаг правой в сторону. “4” – приставить левую ногу к правой.</w:t>
      </w:r>
    </w:p>
    <w:p w:rsidR="0025257A" w:rsidRPr="006020DC" w:rsidRDefault="0025257A" w:rsidP="0025257A">
      <w:pPr>
        <w:pStyle w:val="a4"/>
        <w:jc w:val="both"/>
        <w:rPr>
          <w:sz w:val="28"/>
        </w:rPr>
      </w:pPr>
      <w:proofErr w:type="spellStart"/>
      <w:r w:rsidRPr="0091277C">
        <w:rPr>
          <w:rStyle w:val="a3"/>
          <w:sz w:val="28"/>
        </w:rPr>
        <w:t>Cross</w:t>
      </w:r>
      <w:proofErr w:type="spellEnd"/>
      <w:r w:rsidRPr="0091277C">
        <w:rPr>
          <w:rStyle w:val="a3"/>
          <w:sz w:val="28"/>
        </w:rPr>
        <w:t xml:space="preserve"> – «крест»</w:t>
      </w:r>
      <w:r w:rsidRPr="0091277C">
        <w:rPr>
          <w:sz w:val="28"/>
        </w:rPr>
        <w:t xml:space="preserve"> – вариант </w:t>
      </w:r>
      <w:proofErr w:type="spellStart"/>
      <w:r w:rsidRPr="0091277C">
        <w:rPr>
          <w:sz w:val="28"/>
        </w:rPr>
        <w:t>скрестного</w:t>
      </w:r>
      <w:proofErr w:type="spellEnd"/>
      <w:r w:rsidRPr="0091277C">
        <w:rPr>
          <w:sz w:val="28"/>
        </w:rPr>
        <w:t xml:space="preserve"> шага с перемещением вперед. </w:t>
      </w:r>
      <w:proofErr w:type="gramStart"/>
      <w:r w:rsidRPr="0091277C">
        <w:rPr>
          <w:sz w:val="28"/>
        </w:rPr>
        <w:t xml:space="preserve">Выполняется на 4 счета. “1” – шаг правой вперед. “2” – </w:t>
      </w:r>
      <w:proofErr w:type="spellStart"/>
      <w:r w:rsidRPr="0091277C">
        <w:rPr>
          <w:sz w:val="28"/>
        </w:rPr>
        <w:t>скрестный</w:t>
      </w:r>
      <w:proofErr w:type="spellEnd"/>
      <w:r w:rsidRPr="0091277C">
        <w:rPr>
          <w:sz w:val="28"/>
        </w:rPr>
        <w:t xml:space="preserve"> шаг левой перед правой. “3” – шаг правой назад. “4” – шагом левой ноги назад вернуться в исходное положение.</w:t>
      </w:r>
      <w:proofErr w:type="gramEnd"/>
    </w:p>
    <w:p w:rsidR="0025257A" w:rsidRPr="006020DC" w:rsidRDefault="0025257A" w:rsidP="0025257A">
      <w:pPr>
        <w:pStyle w:val="a4"/>
        <w:jc w:val="both"/>
        <w:rPr>
          <w:sz w:val="28"/>
        </w:rPr>
      </w:pPr>
      <w:proofErr w:type="spellStart"/>
      <w:r w:rsidRPr="0091277C">
        <w:rPr>
          <w:rStyle w:val="a3"/>
          <w:sz w:val="28"/>
        </w:rPr>
        <w:t>Straddle</w:t>
      </w:r>
      <w:proofErr w:type="spellEnd"/>
      <w:r w:rsidRPr="0091277C">
        <w:rPr>
          <w:sz w:val="28"/>
        </w:rPr>
        <w:t xml:space="preserve"> – ходьба ноги врозь – ноги вместе. Из и.п. – основная стойка шаг одной ноги в сторону, затем другой на слегка согнутых ногах или с </w:t>
      </w:r>
      <w:proofErr w:type="spellStart"/>
      <w:r w:rsidRPr="0091277C">
        <w:rPr>
          <w:sz w:val="28"/>
        </w:rPr>
        <w:t>полуприседом</w:t>
      </w:r>
      <w:proofErr w:type="spellEnd"/>
      <w:r w:rsidRPr="0091277C">
        <w:rPr>
          <w:sz w:val="28"/>
        </w:rPr>
        <w:t xml:space="preserve"> (стойка ноги врозь), вернуться </w:t>
      </w:r>
      <w:proofErr w:type="gramStart"/>
      <w:r w:rsidRPr="0091277C">
        <w:rPr>
          <w:sz w:val="28"/>
        </w:rPr>
        <w:t>в</w:t>
      </w:r>
      <w:proofErr w:type="gramEnd"/>
      <w:r w:rsidRPr="0091277C">
        <w:rPr>
          <w:sz w:val="28"/>
        </w:rPr>
        <w:t> и.п. Выполняется на 4 счета.</w:t>
      </w:r>
    </w:p>
    <w:p w:rsidR="0025257A" w:rsidRPr="006020DC" w:rsidRDefault="0025257A" w:rsidP="0025257A">
      <w:pPr>
        <w:pStyle w:val="a4"/>
        <w:jc w:val="both"/>
        <w:rPr>
          <w:sz w:val="28"/>
        </w:rPr>
      </w:pPr>
      <w:proofErr w:type="spellStart"/>
      <w:r w:rsidRPr="0091277C">
        <w:rPr>
          <w:rStyle w:val="a3"/>
          <w:sz w:val="28"/>
        </w:rPr>
        <w:t>Pivot</w:t>
      </w:r>
      <w:proofErr w:type="spellEnd"/>
      <w:r w:rsidRPr="0091277C">
        <w:rPr>
          <w:rStyle w:val="a3"/>
          <w:sz w:val="28"/>
        </w:rPr>
        <w:t xml:space="preserve"> </w:t>
      </w:r>
      <w:proofErr w:type="spellStart"/>
      <w:r w:rsidRPr="0091277C">
        <w:rPr>
          <w:rStyle w:val="a3"/>
          <w:sz w:val="28"/>
        </w:rPr>
        <w:t>turn</w:t>
      </w:r>
      <w:proofErr w:type="spellEnd"/>
      <w:r w:rsidRPr="0091277C">
        <w:rPr>
          <w:sz w:val="28"/>
        </w:rPr>
        <w:t xml:space="preserve"> – поворот вокруг опорной ноги (точки вращения). Выполняется на 4 счета. Одна нога все время остается на месте, другая движется вокруг нее. “1” – шаг правой ногой вперед (на всю стопу), тяжесть тела равномерно распределена на обе ноги. </w:t>
      </w:r>
      <w:proofErr w:type="gramStart"/>
      <w:r w:rsidRPr="0091277C">
        <w:rPr>
          <w:sz w:val="28"/>
        </w:rPr>
        <w:t>Затем, перенося тяжесть тела на правую ногу,. выполнить поворот налево кругом (движение начинается с пятки). “2” – не разгибая опорной ноги, перенести вес тела на левую. “3” и “4” – повторить движение “1” и “2” и вернуться в основное направление.</w:t>
      </w:r>
      <w:proofErr w:type="gramEnd"/>
      <w:r w:rsidRPr="0091277C">
        <w:rPr>
          <w:sz w:val="28"/>
        </w:rPr>
        <w:t xml:space="preserve"> Этот шаг хорошо сочетается с движением </w:t>
      </w:r>
      <w:proofErr w:type="spellStart"/>
      <w:r w:rsidRPr="0091277C">
        <w:rPr>
          <w:sz w:val="28"/>
        </w:rPr>
        <w:t>мамбо</w:t>
      </w:r>
      <w:proofErr w:type="spellEnd"/>
      <w:r w:rsidRPr="0091277C">
        <w:rPr>
          <w:sz w:val="28"/>
        </w:rPr>
        <w:t>.</w:t>
      </w:r>
    </w:p>
    <w:p w:rsidR="0025257A" w:rsidRPr="006020DC" w:rsidRDefault="0025257A" w:rsidP="0025257A">
      <w:pPr>
        <w:pStyle w:val="a4"/>
        <w:jc w:val="both"/>
        <w:rPr>
          <w:sz w:val="28"/>
        </w:rPr>
      </w:pPr>
      <w:proofErr w:type="spellStart"/>
      <w:r w:rsidRPr="0091277C">
        <w:rPr>
          <w:rStyle w:val="a3"/>
          <w:sz w:val="28"/>
        </w:rPr>
        <w:t>Mambo</w:t>
      </w:r>
      <w:proofErr w:type="spellEnd"/>
      <w:r w:rsidRPr="0091277C">
        <w:rPr>
          <w:sz w:val="28"/>
        </w:rPr>
        <w:t xml:space="preserve"> – вариация танцевального шага </w:t>
      </w:r>
      <w:proofErr w:type="spellStart"/>
      <w:r w:rsidRPr="0091277C">
        <w:rPr>
          <w:sz w:val="28"/>
        </w:rPr>
        <w:t>мамбо</w:t>
      </w:r>
      <w:proofErr w:type="spellEnd"/>
      <w:r w:rsidRPr="0091277C">
        <w:rPr>
          <w:sz w:val="28"/>
        </w:rPr>
        <w:t xml:space="preserve">, выполняется на 4 счета. “1” – шаг одной (правой) ногой на месте. “2” – небольшой шаг другой ногой (левой) вперед (тяжесть тела на ногу полностью не переносить). “3” – перенести тяжесть тела на правую ногу и встать на нее. “4” – вернуться в исходное положение (стойка ноги врозь). Затем можно повторить движение, но с шагом назад. Используется и другая разновидность шага </w:t>
      </w:r>
      <w:proofErr w:type="spellStart"/>
      <w:r w:rsidRPr="0091277C">
        <w:rPr>
          <w:sz w:val="28"/>
        </w:rPr>
        <w:t>мамбо</w:t>
      </w:r>
      <w:proofErr w:type="spellEnd"/>
      <w:r w:rsidRPr="0091277C">
        <w:rPr>
          <w:sz w:val="28"/>
        </w:rPr>
        <w:t xml:space="preserve">: “1” – шаг одной (правой) ногой на месте. “2” – небольшой шаг другой ногой (левой) вперед (тяжесть тела на ногу полностью </w:t>
      </w:r>
      <w:proofErr w:type="gramStart"/>
      <w:r w:rsidRPr="0091277C">
        <w:rPr>
          <w:sz w:val="28"/>
        </w:rPr>
        <w:t>на</w:t>
      </w:r>
      <w:proofErr w:type="gramEnd"/>
      <w:r w:rsidRPr="0091277C">
        <w:rPr>
          <w:sz w:val="28"/>
        </w:rPr>
        <w:t> переносить). На “3–4” выполняются шаги, аналогичные счетам “1–2”, но перемещаясь назад.</w:t>
      </w:r>
    </w:p>
    <w:p w:rsidR="0025257A" w:rsidRPr="00B640A2" w:rsidRDefault="0025257A" w:rsidP="0025257A">
      <w:pPr>
        <w:pStyle w:val="a4"/>
        <w:jc w:val="both"/>
        <w:rPr>
          <w:sz w:val="28"/>
        </w:rPr>
      </w:pPr>
      <w:proofErr w:type="spellStart"/>
      <w:r w:rsidRPr="0091277C">
        <w:rPr>
          <w:rStyle w:val="a3"/>
          <w:sz w:val="28"/>
        </w:rPr>
        <w:lastRenderedPageBreak/>
        <w:t>Cha-cha-cha</w:t>
      </w:r>
      <w:proofErr w:type="spellEnd"/>
      <w:r w:rsidRPr="0091277C">
        <w:rPr>
          <w:sz w:val="28"/>
        </w:rPr>
        <w:t xml:space="preserve"> – часть танцевального шага «ча-ча-ча». Тройной шаг – вариант шагов с дополнительным движением между основными счетами музыки – на счет «и». “1” – шаг правой</w:t>
      </w:r>
      <w:proofErr w:type="gramStart"/>
      <w:r w:rsidRPr="0091277C">
        <w:rPr>
          <w:sz w:val="28"/>
        </w:rPr>
        <w:t>.</w:t>
      </w:r>
      <w:proofErr w:type="gramEnd"/>
      <w:r w:rsidRPr="0091277C">
        <w:rPr>
          <w:sz w:val="28"/>
        </w:rPr>
        <w:t xml:space="preserve"> «</w:t>
      </w:r>
      <w:proofErr w:type="gramStart"/>
      <w:r w:rsidRPr="0091277C">
        <w:rPr>
          <w:sz w:val="28"/>
        </w:rPr>
        <w:t>и</w:t>
      </w:r>
      <w:proofErr w:type="gramEnd"/>
      <w:r w:rsidRPr="0091277C">
        <w:rPr>
          <w:sz w:val="28"/>
        </w:rPr>
        <w:t>» – шаг левой. “3” – шаг правой.</w:t>
      </w:r>
    </w:p>
    <w:p w:rsidR="0025257A" w:rsidRPr="006020DC" w:rsidRDefault="0025257A" w:rsidP="0025257A">
      <w:pPr>
        <w:pStyle w:val="a4"/>
        <w:jc w:val="both"/>
        <w:rPr>
          <w:sz w:val="28"/>
        </w:rPr>
      </w:pPr>
      <w:proofErr w:type="spellStart"/>
      <w:r w:rsidRPr="0091277C">
        <w:rPr>
          <w:rStyle w:val="a3"/>
          <w:sz w:val="28"/>
        </w:rPr>
        <w:t>Pendulum</w:t>
      </w:r>
      <w:proofErr w:type="spellEnd"/>
      <w:r w:rsidRPr="0091277C">
        <w:rPr>
          <w:sz w:val="28"/>
        </w:rPr>
        <w:t xml:space="preserve"> – прыжком смена положения ног («маятник»). Прыжки выполняются на 4 счета. “1” – прыжок на одной ноге, другую поднять в </w:t>
      </w:r>
      <w:proofErr w:type="spellStart"/>
      <w:r w:rsidRPr="0091277C">
        <w:rPr>
          <w:sz w:val="28"/>
        </w:rPr>
        <w:t>сторону-вниз</w:t>
      </w:r>
      <w:proofErr w:type="spellEnd"/>
      <w:r w:rsidRPr="0091277C">
        <w:rPr>
          <w:sz w:val="28"/>
        </w:rPr>
        <w:t>. “2” – прыжок на две ноги. “3”, “4” – повторить движение в другую сторону. Более подготовленные занимающиеся могут выполнять прыжки без промежуточного перехода на две ноги (с ноги на ногу).</w:t>
      </w:r>
    </w:p>
    <w:p w:rsidR="0025257A" w:rsidRPr="006020DC" w:rsidRDefault="0025257A" w:rsidP="0025257A">
      <w:pPr>
        <w:pStyle w:val="a4"/>
        <w:rPr>
          <w:sz w:val="28"/>
        </w:rPr>
      </w:pPr>
      <w:proofErr w:type="spellStart"/>
      <w:r w:rsidRPr="0091277C">
        <w:rPr>
          <w:rStyle w:val="a3"/>
          <w:sz w:val="28"/>
        </w:rPr>
        <w:t>Leg</w:t>
      </w:r>
      <w:proofErr w:type="spellEnd"/>
      <w:r w:rsidRPr="0091277C">
        <w:rPr>
          <w:rStyle w:val="a3"/>
          <w:sz w:val="28"/>
        </w:rPr>
        <w:t xml:space="preserve"> </w:t>
      </w:r>
      <w:proofErr w:type="spellStart"/>
      <w:r w:rsidRPr="0091277C">
        <w:rPr>
          <w:rStyle w:val="a3"/>
          <w:sz w:val="28"/>
        </w:rPr>
        <w:t>Back</w:t>
      </w:r>
      <w:proofErr w:type="spellEnd"/>
      <w:r w:rsidRPr="0091277C">
        <w:rPr>
          <w:sz w:val="28"/>
        </w:rPr>
        <w:t xml:space="preserve"> – поднимание прямой ноги назад.</w:t>
      </w:r>
      <w:r w:rsidRPr="0091277C">
        <w:rPr>
          <w:sz w:val="28"/>
        </w:rPr>
        <w:br/>
      </w:r>
      <w:proofErr w:type="spellStart"/>
      <w:r w:rsidRPr="0091277C">
        <w:rPr>
          <w:rStyle w:val="a3"/>
          <w:sz w:val="28"/>
        </w:rPr>
        <w:t>Leg</w:t>
      </w:r>
      <w:proofErr w:type="spellEnd"/>
      <w:r w:rsidRPr="0091277C">
        <w:rPr>
          <w:rStyle w:val="a3"/>
          <w:sz w:val="28"/>
        </w:rPr>
        <w:t xml:space="preserve"> </w:t>
      </w:r>
      <w:proofErr w:type="spellStart"/>
      <w:r w:rsidRPr="0091277C">
        <w:rPr>
          <w:rStyle w:val="a3"/>
          <w:sz w:val="28"/>
        </w:rPr>
        <w:t>Side</w:t>
      </w:r>
      <w:proofErr w:type="spellEnd"/>
      <w:r w:rsidRPr="0091277C">
        <w:rPr>
          <w:sz w:val="28"/>
        </w:rPr>
        <w:t xml:space="preserve"> – поднимание прямой ноги в сторону.</w:t>
      </w:r>
    </w:p>
    <w:p w:rsidR="0025257A" w:rsidRPr="006020DC" w:rsidRDefault="0025257A" w:rsidP="0025257A">
      <w:pPr>
        <w:pStyle w:val="a4"/>
        <w:rPr>
          <w:sz w:val="28"/>
        </w:rPr>
      </w:pPr>
    </w:p>
    <w:p w:rsidR="0025257A" w:rsidRPr="006020DC" w:rsidRDefault="0025257A" w:rsidP="0025257A">
      <w:pPr>
        <w:pStyle w:val="a4"/>
        <w:rPr>
          <w:sz w:val="28"/>
        </w:rPr>
      </w:pPr>
    </w:p>
    <w:p w:rsidR="0025257A" w:rsidRPr="006020DC" w:rsidRDefault="0025257A" w:rsidP="0025257A">
      <w:pPr>
        <w:pStyle w:val="a4"/>
        <w:rPr>
          <w:sz w:val="28"/>
        </w:rPr>
      </w:pPr>
    </w:p>
    <w:p w:rsidR="0025257A" w:rsidRPr="006020DC" w:rsidRDefault="0025257A" w:rsidP="0025257A">
      <w:pPr>
        <w:pStyle w:val="a4"/>
        <w:rPr>
          <w:sz w:val="28"/>
        </w:rPr>
      </w:pPr>
    </w:p>
    <w:p w:rsidR="0025257A" w:rsidRPr="006020DC" w:rsidRDefault="0025257A" w:rsidP="0025257A">
      <w:pPr>
        <w:pStyle w:val="a4"/>
        <w:rPr>
          <w:sz w:val="28"/>
        </w:rPr>
      </w:pPr>
    </w:p>
    <w:p w:rsidR="001207C2" w:rsidRDefault="001207C2"/>
    <w:sectPr w:rsidR="001207C2" w:rsidSect="00B640A2">
      <w:pgSz w:w="11906" w:h="16838"/>
      <w:pgMar w:top="993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57A"/>
    <w:rsid w:val="001207C2"/>
    <w:rsid w:val="00175A9D"/>
    <w:rsid w:val="0025257A"/>
    <w:rsid w:val="004A08DE"/>
    <w:rsid w:val="00B640A2"/>
    <w:rsid w:val="00DD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257A"/>
    <w:rPr>
      <w:b/>
      <w:bCs/>
    </w:rPr>
  </w:style>
  <w:style w:type="paragraph" w:styleId="a4">
    <w:name w:val="Normal (Web)"/>
    <w:basedOn w:val="a"/>
    <w:uiPriority w:val="99"/>
    <w:unhideWhenUsed/>
    <w:rsid w:val="0025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1409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3</cp:revision>
  <dcterms:created xsi:type="dcterms:W3CDTF">2014-02-23T23:23:00Z</dcterms:created>
  <dcterms:modified xsi:type="dcterms:W3CDTF">2014-03-12T03:59:00Z</dcterms:modified>
</cp:coreProperties>
</file>